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9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6237"/>
      </w:tblGrid>
      <w:tr w:rsidR="0022208B" w:rsidRPr="00D97F4F" w:rsidTr="00D97F4F">
        <w:trPr>
          <w:jc w:val="center"/>
        </w:trPr>
        <w:tc>
          <w:tcPr>
            <w:tcW w:w="3478" w:type="dxa"/>
          </w:tcPr>
          <w:p w:rsidR="006A3153" w:rsidRPr="00D97F4F" w:rsidRDefault="006A3153" w:rsidP="008C0381">
            <w:pPr>
              <w:spacing w:before="61"/>
              <w:ind w:left="-32" w:right="21"/>
              <w:jc w:val="center"/>
              <w:rPr>
                <w:sz w:val="24"/>
                <w:szCs w:val="24"/>
              </w:rPr>
            </w:pPr>
            <w:r w:rsidRPr="00D97F4F">
              <w:rPr>
                <w:sz w:val="24"/>
                <w:szCs w:val="24"/>
              </w:rPr>
              <w:t>ỦY BAN NHÂN DÂN</w:t>
            </w:r>
          </w:p>
          <w:p w:rsidR="006A3153" w:rsidRPr="00D97F4F" w:rsidRDefault="006A3153" w:rsidP="008C0381">
            <w:pPr>
              <w:spacing w:before="29"/>
              <w:ind w:left="-32" w:right="21"/>
              <w:jc w:val="center"/>
              <w:rPr>
                <w:sz w:val="24"/>
                <w:szCs w:val="24"/>
              </w:rPr>
            </w:pPr>
            <w:r w:rsidRPr="00D97F4F">
              <w:rPr>
                <w:sz w:val="24"/>
                <w:szCs w:val="24"/>
              </w:rPr>
              <w:t>THÀNH PHỐ HỒ CHÍ MINH</w:t>
            </w:r>
          </w:p>
          <w:p w:rsidR="006A3153" w:rsidRPr="00D97F4F" w:rsidRDefault="006A3153" w:rsidP="008C0381">
            <w:pPr>
              <w:spacing w:before="26"/>
              <w:ind w:left="-32" w:right="21"/>
              <w:jc w:val="center"/>
              <w:rPr>
                <w:b/>
                <w:sz w:val="24"/>
                <w:szCs w:val="24"/>
              </w:rPr>
            </w:pPr>
            <w:r w:rsidRPr="00D97F4F">
              <w:rPr>
                <w:b/>
                <w:sz w:val="24"/>
                <w:szCs w:val="24"/>
              </w:rPr>
              <w:t>SỞ GIÁO DỤC VÀ ĐÀO TẠO</w:t>
            </w:r>
          </w:p>
          <w:p w:rsidR="006A3153" w:rsidRPr="00D97F4F" w:rsidRDefault="00D97F4F">
            <w:pPr>
              <w:spacing w:before="61"/>
              <w:ind w:right="21"/>
              <w:jc w:val="center"/>
              <w:rPr>
                <w:sz w:val="24"/>
                <w:szCs w:val="24"/>
                <w:lang w:val="en-US"/>
              </w:rPr>
            </w:pPr>
            <w:r>
              <w:rPr>
                <w:noProof/>
                <w:sz w:val="24"/>
                <w:szCs w:val="24"/>
                <w:lang w:val="en-US"/>
              </w:rPr>
              <w:pict>
                <v:shapetype id="_x0000_t32" coordsize="21600,21600" o:spt="32" o:oned="t" path="m,l21600,21600e" filled="f">
                  <v:path arrowok="t" fillok="f" o:connecttype="none"/>
                  <o:lock v:ext="edit" shapetype="t"/>
                </v:shapetype>
                <v:shape id="_x0000_s1032" type="#_x0000_t32" style="position:absolute;left:0;text-align:left;margin-left:51.95pt;margin-top:6.35pt;width:57pt;height:0;z-index:251658240" o:connectortype="straight"/>
              </w:pict>
            </w:r>
          </w:p>
        </w:tc>
        <w:tc>
          <w:tcPr>
            <w:tcW w:w="6237" w:type="dxa"/>
          </w:tcPr>
          <w:p w:rsidR="006A3153" w:rsidRPr="00D97F4F" w:rsidRDefault="006A3153" w:rsidP="008C0381">
            <w:pPr>
              <w:spacing w:before="61"/>
              <w:ind w:left="34" w:right="519"/>
              <w:jc w:val="center"/>
              <w:rPr>
                <w:b/>
                <w:sz w:val="24"/>
                <w:szCs w:val="24"/>
              </w:rPr>
            </w:pPr>
            <w:r w:rsidRPr="00D97F4F">
              <w:rPr>
                <w:b/>
                <w:sz w:val="24"/>
                <w:szCs w:val="24"/>
              </w:rPr>
              <w:t>CỘNG HÒA XÃ HỘI CHỦ NGHĨA VIỆT NAM</w:t>
            </w:r>
          </w:p>
          <w:p w:rsidR="006A3153" w:rsidRPr="00D97F4F" w:rsidRDefault="00D97F4F" w:rsidP="008C0381">
            <w:pPr>
              <w:spacing w:before="61"/>
              <w:ind w:left="34" w:right="21"/>
              <w:jc w:val="center"/>
              <w:rPr>
                <w:sz w:val="24"/>
                <w:szCs w:val="24"/>
                <w:lang w:val="en-US"/>
              </w:rPr>
            </w:pPr>
            <w:r>
              <w:rPr>
                <w:b/>
                <w:noProof/>
                <w:sz w:val="26"/>
                <w:szCs w:val="26"/>
              </w:rPr>
              <w:pict>
                <v:shape id="_x0000_s1033" type="#_x0000_t32" style="position:absolute;left:0;text-align:left;margin-left:70.8pt;margin-top:23.2pt;width:159pt;height:0;z-index:251659264" o:connectortype="straight"/>
              </w:pict>
            </w:r>
            <w:r w:rsidR="006A3153" w:rsidRPr="00D97F4F">
              <w:rPr>
                <w:b/>
                <w:sz w:val="26"/>
                <w:szCs w:val="26"/>
              </w:rPr>
              <w:t>Độc lập - Tự do - Hạnh phúc</w:t>
            </w:r>
          </w:p>
        </w:tc>
      </w:tr>
      <w:tr w:rsidR="0022208B" w:rsidRPr="00D97F4F" w:rsidTr="00D97F4F">
        <w:trPr>
          <w:jc w:val="center"/>
        </w:trPr>
        <w:tc>
          <w:tcPr>
            <w:tcW w:w="3478" w:type="dxa"/>
          </w:tcPr>
          <w:p w:rsidR="006A3153" w:rsidRPr="00D97F4F" w:rsidRDefault="006A3153">
            <w:pPr>
              <w:spacing w:before="61"/>
              <w:ind w:right="21"/>
              <w:jc w:val="center"/>
              <w:rPr>
                <w:sz w:val="24"/>
                <w:szCs w:val="24"/>
                <w:lang w:val="en-US"/>
              </w:rPr>
            </w:pPr>
            <w:r w:rsidRPr="00D97F4F">
              <w:rPr>
                <w:sz w:val="24"/>
                <w:szCs w:val="24"/>
              </w:rPr>
              <w:t>Số:</w:t>
            </w:r>
            <w:r w:rsidRPr="00D97F4F">
              <w:rPr>
                <w:spacing w:val="-1"/>
                <w:sz w:val="24"/>
                <w:szCs w:val="24"/>
              </w:rPr>
              <w:t xml:space="preserve"> </w:t>
            </w:r>
            <w:r w:rsidRPr="00D97F4F">
              <w:rPr>
                <w:sz w:val="24"/>
                <w:szCs w:val="24"/>
                <w:lang w:val="en-US"/>
              </w:rPr>
              <w:t xml:space="preserve">                  </w:t>
            </w:r>
            <w:r w:rsidRPr="00D97F4F">
              <w:rPr>
                <w:sz w:val="24"/>
                <w:szCs w:val="24"/>
              </w:rPr>
              <w:t>/GDĐT-CTTT</w:t>
            </w:r>
          </w:p>
          <w:p w:rsidR="006A3153" w:rsidRPr="00D97F4F" w:rsidRDefault="008F0BB8" w:rsidP="00D97F4F">
            <w:pPr>
              <w:spacing w:before="61"/>
              <w:ind w:right="21"/>
              <w:jc w:val="center"/>
              <w:rPr>
                <w:sz w:val="24"/>
                <w:szCs w:val="24"/>
                <w:lang w:val="en-US"/>
              </w:rPr>
            </w:pPr>
            <w:r w:rsidRPr="00D97F4F">
              <w:rPr>
                <w:sz w:val="24"/>
                <w:szCs w:val="24"/>
                <w:lang w:val="en-US"/>
              </w:rPr>
              <w:t>Về</w:t>
            </w:r>
            <w:r w:rsidR="006A3153" w:rsidRPr="00D97F4F">
              <w:rPr>
                <w:sz w:val="24"/>
                <w:szCs w:val="24"/>
                <w:lang w:val="en-US"/>
              </w:rPr>
              <w:t xml:space="preserve"> </w:t>
            </w:r>
            <w:r w:rsidRPr="00D97F4F">
              <w:rPr>
                <w:sz w:val="24"/>
                <w:szCs w:val="24"/>
                <w:lang w:val="en-US"/>
              </w:rPr>
              <w:t>công tác</w:t>
            </w:r>
            <w:r w:rsidR="006A3153" w:rsidRPr="00D97F4F">
              <w:rPr>
                <w:sz w:val="24"/>
                <w:szCs w:val="24"/>
                <w:lang w:val="en-US"/>
              </w:rPr>
              <w:t xml:space="preserve"> phòng chống dịch COVID-19</w:t>
            </w:r>
            <w:r w:rsidRPr="00D97F4F">
              <w:rPr>
                <w:sz w:val="24"/>
                <w:szCs w:val="24"/>
                <w:lang w:val="en-US"/>
              </w:rPr>
              <w:t xml:space="preserve"> kỳ thi tốt nghiệp </w:t>
            </w:r>
            <w:r w:rsidR="00D97F4F">
              <w:rPr>
                <w:sz w:val="24"/>
                <w:szCs w:val="24"/>
                <w:lang w:val="en-US"/>
              </w:rPr>
              <w:t>THPT</w:t>
            </w:r>
            <w:r w:rsidRPr="00D97F4F">
              <w:rPr>
                <w:sz w:val="24"/>
                <w:szCs w:val="24"/>
                <w:lang w:val="en-US"/>
              </w:rPr>
              <w:t xml:space="preserve"> năm 2020</w:t>
            </w:r>
            <w:r w:rsidR="00D97F4F">
              <w:rPr>
                <w:sz w:val="24"/>
                <w:szCs w:val="24"/>
                <w:lang w:val="en-US"/>
              </w:rPr>
              <w:t>.</w:t>
            </w:r>
          </w:p>
        </w:tc>
        <w:tc>
          <w:tcPr>
            <w:tcW w:w="6237" w:type="dxa"/>
          </w:tcPr>
          <w:p w:rsidR="006A3153" w:rsidRPr="00D97F4F" w:rsidRDefault="006A3153" w:rsidP="00D97F4F">
            <w:pPr>
              <w:spacing w:before="61"/>
              <w:ind w:right="21"/>
              <w:jc w:val="right"/>
              <w:rPr>
                <w:sz w:val="24"/>
                <w:szCs w:val="24"/>
                <w:lang w:val="en-US"/>
              </w:rPr>
            </w:pPr>
            <w:r w:rsidRPr="00D97F4F">
              <w:rPr>
                <w:i/>
                <w:sz w:val="24"/>
                <w:szCs w:val="24"/>
              </w:rPr>
              <w:t xml:space="preserve">Thành phố Hồ Chí Minh, ngày </w:t>
            </w:r>
            <w:r w:rsidRPr="00D97F4F">
              <w:rPr>
                <w:i/>
                <w:sz w:val="24"/>
                <w:szCs w:val="24"/>
                <w:lang w:val="en-US"/>
              </w:rPr>
              <w:t xml:space="preserve">      </w:t>
            </w:r>
            <w:r w:rsidRPr="00D97F4F">
              <w:rPr>
                <w:i/>
                <w:sz w:val="24"/>
                <w:szCs w:val="24"/>
              </w:rPr>
              <w:t xml:space="preserve"> tháng</w:t>
            </w:r>
            <w:r w:rsidR="00D97F4F">
              <w:rPr>
                <w:i/>
                <w:sz w:val="24"/>
                <w:szCs w:val="24"/>
                <w:lang w:val="en-US"/>
              </w:rPr>
              <w:t xml:space="preserve"> 8 </w:t>
            </w:r>
            <w:r w:rsidRPr="00D97F4F">
              <w:rPr>
                <w:i/>
                <w:sz w:val="24"/>
                <w:szCs w:val="24"/>
              </w:rPr>
              <w:t>năm</w:t>
            </w:r>
            <w:r w:rsidRPr="00D97F4F">
              <w:rPr>
                <w:i/>
                <w:spacing w:val="-3"/>
                <w:sz w:val="24"/>
                <w:szCs w:val="24"/>
              </w:rPr>
              <w:t xml:space="preserve"> </w:t>
            </w:r>
            <w:r w:rsidRPr="00D97F4F">
              <w:rPr>
                <w:i/>
                <w:sz w:val="24"/>
                <w:szCs w:val="24"/>
              </w:rPr>
              <w:t>2020</w:t>
            </w:r>
          </w:p>
        </w:tc>
      </w:tr>
    </w:tbl>
    <w:p w:rsidR="00950089" w:rsidRPr="0022208B" w:rsidRDefault="00950089">
      <w:pPr>
        <w:pStyle w:val="ThnVnban"/>
        <w:rPr>
          <w:sz w:val="23"/>
        </w:rPr>
      </w:pPr>
    </w:p>
    <w:p w:rsidR="00B132CB" w:rsidRPr="007B739D" w:rsidRDefault="00D17218" w:rsidP="007B739D">
      <w:pPr>
        <w:pStyle w:val="ThnVnban"/>
        <w:spacing w:before="2"/>
        <w:ind w:left="2268"/>
        <w:rPr>
          <w:lang w:val="en-US"/>
        </w:rPr>
      </w:pPr>
      <w:r w:rsidRPr="007B739D">
        <w:rPr>
          <w:lang w:val="en-US"/>
        </w:rPr>
        <w:t>Kính gửi:</w:t>
      </w:r>
      <w:r w:rsidR="00837613" w:rsidRPr="007B739D">
        <w:rPr>
          <w:lang w:val="en-US"/>
        </w:rPr>
        <w:t xml:space="preserve"> </w:t>
      </w:r>
    </w:p>
    <w:p w:rsidR="00B132CB" w:rsidRPr="007B739D" w:rsidRDefault="00B132CB" w:rsidP="007B739D">
      <w:pPr>
        <w:pStyle w:val="oancuaDanhsach"/>
        <w:numPr>
          <w:ilvl w:val="0"/>
          <w:numId w:val="4"/>
        </w:numPr>
        <w:ind w:left="3686" w:hanging="142"/>
        <w:rPr>
          <w:sz w:val="28"/>
          <w:szCs w:val="28"/>
        </w:rPr>
      </w:pPr>
      <w:r w:rsidRPr="007B739D">
        <w:rPr>
          <w:sz w:val="28"/>
          <w:szCs w:val="28"/>
        </w:rPr>
        <w:t xml:space="preserve">Trưởng Phòng </w:t>
      </w:r>
      <w:r w:rsidR="007B739D">
        <w:rPr>
          <w:sz w:val="28"/>
          <w:szCs w:val="28"/>
          <w:lang w:val="en-US"/>
        </w:rPr>
        <w:t xml:space="preserve">GD&amp;ĐT </w:t>
      </w:r>
      <w:r w:rsidRPr="007B739D">
        <w:rPr>
          <w:sz w:val="28"/>
          <w:szCs w:val="28"/>
        </w:rPr>
        <w:t>các quận</w:t>
      </w:r>
      <w:r w:rsidR="007B739D">
        <w:rPr>
          <w:sz w:val="28"/>
          <w:szCs w:val="28"/>
          <w:lang w:val="en-US"/>
        </w:rPr>
        <w:t>-</w:t>
      </w:r>
      <w:r w:rsidRPr="007B739D">
        <w:rPr>
          <w:sz w:val="28"/>
          <w:szCs w:val="28"/>
        </w:rPr>
        <w:t>huyện;</w:t>
      </w:r>
    </w:p>
    <w:p w:rsidR="00B132CB" w:rsidRPr="007B739D" w:rsidRDefault="00B132CB" w:rsidP="007B739D">
      <w:pPr>
        <w:pStyle w:val="oancuaDanhsach"/>
        <w:numPr>
          <w:ilvl w:val="0"/>
          <w:numId w:val="4"/>
        </w:numPr>
        <w:ind w:left="3686" w:hanging="142"/>
        <w:rPr>
          <w:sz w:val="28"/>
          <w:szCs w:val="28"/>
        </w:rPr>
      </w:pPr>
      <w:r w:rsidRPr="007B739D">
        <w:rPr>
          <w:sz w:val="28"/>
          <w:szCs w:val="28"/>
        </w:rPr>
        <w:t xml:space="preserve">Hiệu trưởng các Trường </w:t>
      </w:r>
      <w:r w:rsidR="007B739D">
        <w:rPr>
          <w:sz w:val="28"/>
          <w:szCs w:val="28"/>
          <w:lang w:val="en-US"/>
        </w:rPr>
        <w:t>THPT</w:t>
      </w:r>
      <w:r w:rsidRPr="007B739D">
        <w:rPr>
          <w:sz w:val="28"/>
          <w:szCs w:val="28"/>
        </w:rPr>
        <w:t>;</w:t>
      </w:r>
    </w:p>
    <w:p w:rsidR="00B132CB" w:rsidRPr="007B739D" w:rsidRDefault="00B132CB" w:rsidP="007B739D">
      <w:pPr>
        <w:pStyle w:val="oancuaDanhsach"/>
        <w:numPr>
          <w:ilvl w:val="0"/>
          <w:numId w:val="4"/>
        </w:numPr>
        <w:ind w:left="3686" w:hanging="142"/>
        <w:rPr>
          <w:bCs/>
          <w:sz w:val="28"/>
          <w:szCs w:val="28"/>
        </w:rPr>
      </w:pPr>
      <w:r w:rsidRPr="007B739D">
        <w:rPr>
          <w:sz w:val="28"/>
          <w:szCs w:val="28"/>
        </w:rPr>
        <w:t xml:space="preserve">Giám đốc các </w:t>
      </w:r>
      <w:r w:rsidR="00916C6E" w:rsidRPr="007B739D">
        <w:rPr>
          <w:sz w:val="28"/>
          <w:szCs w:val="28"/>
        </w:rPr>
        <w:t xml:space="preserve">Trung tâm </w:t>
      </w:r>
      <w:r w:rsidR="007B739D">
        <w:rPr>
          <w:sz w:val="28"/>
          <w:szCs w:val="28"/>
          <w:lang w:val="en-US"/>
        </w:rPr>
        <w:t>GDTX, GDNN-GDTX</w:t>
      </w:r>
      <w:r w:rsidRPr="007B739D">
        <w:rPr>
          <w:bCs/>
          <w:sz w:val="28"/>
          <w:szCs w:val="28"/>
        </w:rPr>
        <w:t>;</w:t>
      </w:r>
    </w:p>
    <w:p w:rsidR="00D17218" w:rsidRPr="0022208B" w:rsidRDefault="00D17218" w:rsidP="00D17218">
      <w:pPr>
        <w:pStyle w:val="ThnVnban"/>
        <w:spacing w:before="2"/>
        <w:jc w:val="center"/>
        <w:rPr>
          <w:sz w:val="26"/>
          <w:szCs w:val="26"/>
          <w:lang w:val="en-US"/>
        </w:rPr>
      </w:pPr>
    </w:p>
    <w:p w:rsidR="0061217F" w:rsidRPr="00D97F4F" w:rsidRDefault="0061217F" w:rsidP="00D97F4F">
      <w:pPr>
        <w:spacing w:before="120" w:after="120" w:line="276" w:lineRule="auto"/>
        <w:ind w:firstLine="567"/>
        <w:jc w:val="both"/>
        <w:rPr>
          <w:sz w:val="28"/>
          <w:szCs w:val="28"/>
          <w:lang w:val="en-US"/>
        </w:rPr>
      </w:pPr>
      <w:r w:rsidRPr="00D97F4F">
        <w:rPr>
          <w:sz w:val="28"/>
          <w:szCs w:val="28"/>
          <w:lang w:val="en-US"/>
        </w:rPr>
        <w:t xml:space="preserve">Căn cứ Công văn số 2832/BGDĐT-QLCL ngày 30 tháng 7 năm 2020 của </w:t>
      </w:r>
      <w:r w:rsidR="00D97F4F">
        <w:rPr>
          <w:sz w:val="28"/>
          <w:szCs w:val="28"/>
          <w:lang w:val="en-US"/>
        </w:rPr>
        <w:t xml:space="preserve">          </w:t>
      </w:r>
      <w:r w:rsidRPr="00D97F4F">
        <w:rPr>
          <w:sz w:val="28"/>
          <w:szCs w:val="28"/>
          <w:lang w:val="en-US"/>
        </w:rPr>
        <w:t>Bộ Giáo dục và Đào tạo về việc tăng cường biện pháp bảo đảm an toàn cho Kỳ thi tốt nghiệp trung học phổ thông năm 2020 trước diễn biến phức tạp của dịch COVID-19</w:t>
      </w:r>
      <w:r w:rsidR="00D97F4F">
        <w:rPr>
          <w:sz w:val="28"/>
          <w:szCs w:val="28"/>
          <w:lang w:val="en-US"/>
        </w:rPr>
        <w:t>;</w:t>
      </w:r>
    </w:p>
    <w:p w:rsidR="00B60F43" w:rsidRPr="00D97F4F" w:rsidRDefault="00B60F43" w:rsidP="00D97F4F">
      <w:pPr>
        <w:spacing w:before="120" w:after="120" w:line="276" w:lineRule="auto"/>
        <w:ind w:firstLine="567"/>
        <w:jc w:val="both"/>
        <w:rPr>
          <w:sz w:val="28"/>
          <w:szCs w:val="28"/>
          <w:lang w:val="en-US"/>
        </w:rPr>
      </w:pPr>
      <w:r w:rsidRPr="00D97F4F">
        <w:rPr>
          <w:sz w:val="28"/>
          <w:szCs w:val="28"/>
          <w:lang w:val="en-US"/>
        </w:rPr>
        <w:t xml:space="preserve">Căn cứ Công văn số 2852/UBND-VX ngày 28 tháng 7 năm 2020 của Ủy ban nhân dân </w:t>
      </w:r>
      <w:r w:rsidR="00D97F4F" w:rsidRPr="00D97F4F">
        <w:rPr>
          <w:sz w:val="28"/>
          <w:szCs w:val="28"/>
          <w:lang w:val="en-US"/>
        </w:rPr>
        <w:t xml:space="preserve">thành </w:t>
      </w:r>
      <w:r w:rsidRPr="00D97F4F">
        <w:rPr>
          <w:sz w:val="28"/>
          <w:szCs w:val="28"/>
          <w:lang w:val="en-US"/>
        </w:rPr>
        <w:t xml:space="preserve">phố về tiếp tục thực hiện các biện pháp phòng, chống dịch COVID-19 trên địa bàn Thành phố Hồ Chí </w:t>
      </w:r>
      <w:proofErr w:type="gramStart"/>
      <w:r w:rsidRPr="00D97F4F">
        <w:rPr>
          <w:sz w:val="28"/>
          <w:szCs w:val="28"/>
          <w:lang w:val="en-US"/>
        </w:rPr>
        <w:t>Minh</w:t>
      </w:r>
      <w:r w:rsidR="00C27FD7">
        <w:rPr>
          <w:sz w:val="28"/>
          <w:szCs w:val="28"/>
          <w:lang w:val="en-US"/>
        </w:rPr>
        <w:t>;</w:t>
      </w:r>
      <w:proofErr w:type="gramEnd"/>
    </w:p>
    <w:p w:rsidR="001A45F2" w:rsidRPr="00D97F4F" w:rsidRDefault="001A45F2" w:rsidP="00D97F4F">
      <w:pPr>
        <w:spacing w:before="120" w:after="120" w:line="276" w:lineRule="auto"/>
        <w:ind w:firstLine="567"/>
        <w:jc w:val="both"/>
        <w:rPr>
          <w:sz w:val="28"/>
          <w:szCs w:val="28"/>
          <w:lang w:val="en-US"/>
        </w:rPr>
      </w:pPr>
      <w:r w:rsidRPr="00D97F4F">
        <w:rPr>
          <w:sz w:val="28"/>
          <w:szCs w:val="28"/>
        </w:rPr>
        <w:t xml:space="preserve">Sở Giáo dục và Đào tạo </w:t>
      </w:r>
      <w:r w:rsidRPr="00D97F4F">
        <w:rPr>
          <w:bCs/>
          <w:sz w:val="28"/>
          <w:szCs w:val="28"/>
        </w:rPr>
        <w:t>đ</w:t>
      </w:r>
      <w:r w:rsidRPr="00D97F4F">
        <w:rPr>
          <w:sz w:val="28"/>
          <w:szCs w:val="28"/>
        </w:rPr>
        <w:t>ề nghị Thủ trưởng các đơn vị</w:t>
      </w:r>
      <w:r w:rsidR="000A6494" w:rsidRPr="00D97F4F">
        <w:rPr>
          <w:sz w:val="28"/>
          <w:szCs w:val="28"/>
          <w:lang w:val="en-US"/>
        </w:rPr>
        <w:t xml:space="preserve"> triển khai một số nhiệm vụ </w:t>
      </w:r>
      <w:r w:rsidR="000A2161" w:rsidRPr="00D97F4F">
        <w:rPr>
          <w:sz w:val="28"/>
          <w:szCs w:val="28"/>
          <w:lang w:val="en-US"/>
        </w:rPr>
        <w:t xml:space="preserve">đảm bảo </w:t>
      </w:r>
      <w:r w:rsidR="000A6494" w:rsidRPr="00D97F4F">
        <w:rPr>
          <w:sz w:val="28"/>
          <w:szCs w:val="28"/>
          <w:lang w:val="en-US"/>
        </w:rPr>
        <w:t xml:space="preserve">an toàn cho Kỳ thi </w:t>
      </w:r>
      <w:r w:rsidR="00622115" w:rsidRPr="00D97F4F">
        <w:rPr>
          <w:sz w:val="28"/>
          <w:szCs w:val="28"/>
          <w:lang w:val="en-US"/>
        </w:rPr>
        <w:t xml:space="preserve">Tốt </w:t>
      </w:r>
      <w:r w:rsidR="000A6494" w:rsidRPr="00D97F4F">
        <w:rPr>
          <w:sz w:val="28"/>
          <w:szCs w:val="28"/>
          <w:lang w:val="en-US"/>
        </w:rPr>
        <w:t xml:space="preserve">nghiệp trung học phổ thông năm 2020 </w:t>
      </w:r>
      <w:r w:rsidR="000A6494" w:rsidRPr="00D97F4F">
        <w:rPr>
          <w:i/>
          <w:iCs/>
          <w:sz w:val="28"/>
          <w:szCs w:val="28"/>
          <w:lang w:val="en-US"/>
        </w:rPr>
        <w:t>(gọi tắt là Kỳ thi)</w:t>
      </w:r>
      <w:r w:rsidR="000A6494" w:rsidRPr="00D97F4F">
        <w:rPr>
          <w:sz w:val="28"/>
          <w:szCs w:val="28"/>
          <w:lang w:val="en-US"/>
        </w:rPr>
        <w:t xml:space="preserve"> như sau:</w:t>
      </w:r>
    </w:p>
    <w:p w:rsidR="00622115" w:rsidRPr="00D97F4F" w:rsidRDefault="00622115" w:rsidP="00D97F4F">
      <w:pPr>
        <w:pStyle w:val="oancuaDanhsach"/>
        <w:numPr>
          <w:ilvl w:val="0"/>
          <w:numId w:val="12"/>
        </w:numPr>
        <w:tabs>
          <w:tab w:val="left" w:pos="851"/>
        </w:tabs>
        <w:spacing w:before="120" w:after="120" w:line="276" w:lineRule="auto"/>
        <w:ind w:left="0" w:right="107" w:firstLine="567"/>
        <w:rPr>
          <w:b/>
          <w:sz w:val="28"/>
          <w:szCs w:val="28"/>
          <w:lang w:val="en-US"/>
        </w:rPr>
      </w:pPr>
      <w:r w:rsidRPr="00D97F4F">
        <w:rPr>
          <w:b/>
          <w:sz w:val="28"/>
          <w:szCs w:val="28"/>
          <w:lang w:val="en-US"/>
        </w:rPr>
        <w:t xml:space="preserve">Đối với </w:t>
      </w:r>
      <w:r w:rsidR="009F410B" w:rsidRPr="00D97F4F">
        <w:rPr>
          <w:b/>
          <w:sz w:val="28"/>
          <w:szCs w:val="28"/>
          <w:lang w:val="en-US"/>
        </w:rPr>
        <w:t>Trưởng phòng Giáo dục và Đào tạo quận – huyện</w:t>
      </w:r>
      <w:r w:rsidR="00904B29" w:rsidRPr="00D97F4F">
        <w:rPr>
          <w:b/>
          <w:sz w:val="28"/>
          <w:szCs w:val="28"/>
          <w:lang w:val="en-US"/>
        </w:rPr>
        <w:t>;</w:t>
      </w:r>
      <w:r w:rsidR="009F410B" w:rsidRPr="00D97F4F">
        <w:rPr>
          <w:b/>
          <w:sz w:val="28"/>
          <w:szCs w:val="28"/>
          <w:lang w:val="en-US"/>
        </w:rPr>
        <w:t xml:space="preserve"> </w:t>
      </w:r>
      <w:r w:rsidR="00722583" w:rsidRPr="00D97F4F">
        <w:rPr>
          <w:b/>
          <w:sz w:val="28"/>
          <w:szCs w:val="28"/>
          <w:lang w:val="en-US"/>
        </w:rPr>
        <w:t xml:space="preserve">Hiệu trưởng các </w:t>
      </w:r>
      <w:r w:rsidR="00BE6A58" w:rsidRPr="00D97F4F">
        <w:rPr>
          <w:b/>
          <w:sz w:val="28"/>
          <w:szCs w:val="28"/>
          <w:lang w:val="en-US"/>
        </w:rPr>
        <w:t>trường</w:t>
      </w:r>
      <w:r w:rsidR="00722583" w:rsidRPr="00D97F4F">
        <w:rPr>
          <w:b/>
          <w:sz w:val="28"/>
          <w:szCs w:val="28"/>
          <w:lang w:val="en-US"/>
        </w:rPr>
        <w:t xml:space="preserve"> THPT</w:t>
      </w:r>
      <w:r w:rsidR="00904B29" w:rsidRPr="00D97F4F">
        <w:rPr>
          <w:b/>
          <w:sz w:val="28"/>
          <w:szCs w:val="28"/>
          <w:lang w:val="en-US"/>
        </w:rPr>
        <w:t>;</w:t>
      </w:r>
      <w:r w:rsidR="00722583" w:rsidRPr="00D97F4F">
        <w:rPr>
          <w:b/>
          <w:sz w:val="28"/>
          <w:szCs w:val="28"/>
          <w:lang w:val="en-US"/>
        </w:rPr>
        <w:t xml:space="preserve"> Giám đốc các trung tâm GDTX, GDNN-GDTX</w:t>
      </w:r>
    </w:p>
    <w:p w:rsidR="00622115" w:rsidRPr="00D97F4F" w:rsidRDefault="009F410B" w:rsidP="006A52EC">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 xml:space="preserve">Hiệu trưởng các trường trường THPT, Giám đốc các trung tâm GDTX, GDNN-GDTX: </w:t>
      </w:r>
      <w:r w:rsidR="0015193D" w:rsidRPr="00D97F4F">
        <w:rPr>
          <w:sz w:val="28"/>
          <w:szCs w:val="28"/>
          <w:lang w:val="en-US"/>
        </w:rPr>
        <w:t xml:space="preserve">rà soát </w:t>
      </w:r>
      <w:r w:rsidR="00D97F4F">
        <w:rPr>
          <w:sz w:val="28"/>
          <w:szCs w:val="28"/>
          <w:lang w:val="en-US"/>
        </w:rPr>
        <w:t xml:space="preserve">và </w:t>
      </w:r>
      <w:r w:rsidR="007E0FDF" w:rsidRPr="00D97F4F">
        <w:rPr>
          <w:sz w:val="28"/>
          <w:szCs w:val="28"/>
          <w:lang w:val="en-US"/>
        </w:rPr>
        <w:t xml:space="preserve">lập danh sách </w:t>
      </w:r>
      <w:r w:rsidR="00D97F4F">
        <w:rPr>
          <w:sz w:val="28"/>
          <w:szCs w:val="28"/>
          <w:lang w:val="en-US"/>
        </w:rPr>
        <w:t xml:space="preserve">các </w:t>
      </w:r>
      <w:r w:rsidR="00D97F4F" w:rsidRPr="00D97F4F">
        <w:rPr>
          <w:sz w:val="28"/>
          <w:szCs w:val="28"/>
          <w:lang w:val="en-US"/>
        </w:rPr>
        <w:t xml:space="preserve">thí sinh đăng ký dự thi </w:t>
      </w:r>
      <w:r w:rsidR="00D97F4F">
        <w:rPr>
          <w:sz w:val="28"/>
          <w:szCs w:val="28"/>
          <w:lang w:val="en-US"/>
        </w:rPr>
        <w:t xml:space="preserve">thuộc diện </w:t>
      </w:r>
      <w:r w:rsidR="007E0FDF" w:rsidRPr="00D97F4F">
        <w:rPr>
          <w:sz w:val="28"/>
          <w:szCs w:val="28"/>
          <w:lang w:val="en-US"/>
        </w:rPr>
        <w:t>F0, F1, F2</w:t>
      </w:r>
      <w:r w:rsidR="00FC42B5" w:rsidRPr="00D97F4F">
        <w:rPr>
          <w:sz w:val="28"/>
          <w:szCs w:val="28"/>
          <w:lang w:val="en-US"/>
        </w:rPr>
        <w:t xml:space="preserve"> </w:t>
      </w:r>
      <w:r w:rsidR="00D97F4F">
        <w:rPr>
          <w:i/>
          <w:iCs/>
          <w:sz w:val="28"/>
          <w:szCs w:val="28"/>
          <w:lang w:val="en-US"/>
        </w:rPr>
        <w:t xml:space="preserve">(theo quy định Ngành Y tế) </w:t>
      </w:r>
      <w:r w:rsidR="00FC42B5" w:rsidRPr="00D97F4F">
        <w:rPr>
          <w:sz w:val="28"/>
          <w:szCs w:val="28"/>
          <w:lang w:val="en-US"/>
        </w:rPr>
        <w:t xml:space="preserve">theo mẫu </w:t>
      </w:r>
      <w:r w:rsidR="00377958" w:rsidRPr="00D97F4F">
        <w:rPr>
          <w:sz w:val="28"/>
          <w:szCs w:val="28"/>
          <w:lang w:val="en-US"/>
        </w:rPr>
        <w:t xml:space="preserve">đính kèm </w:t>
      </w:r>
      <w:r w:rsidR="00377958" w:rsidRPr="00D97F4F">
        <w:rPr>
          <w:b/>
          <w:i/>
          <w:sz w:val="28"/>
          <w:szCs w:val="28"/>
          <w:lang w:val="en-US"/>
        </w:rPr>
        <w:t>(</w:t>
      </w:r>
      <w:r w:rsidR="00D97F4F">
        <w:rPr>
          <w:b/>
          <w:i/>
          <w:sz w:val="28"/>
          <w:szCs w:val="28"/>
          <w:lang w:val="en-US"/>
        </w:rPr>
        <w:t>m</w:t>
      </w:r>
      <w:r w:rsidR="00377958" w:rsidRPr="00D97F4F">
        <w:rPr>
          <w:b/>
          <w:i/>
          <w:sz w:val="28"/>
          <w:szCs w:val="28"/>
          <w:lang w:val="en-US"/>
        </w:rPr>
        <w:t>ẫu A)</w:t>
      </w:r>
      <w:r w:rsidR="00845844" w:rsidRPr="00D97F4F">
        <w:rPr>
          <w:sz w:val="28"/>
          <w:szCs w:val="28"/>
          <w:lang w:val="en-US"/>
        </w:rPr>
        <w:t xml:space="preserve">. </w:t>
      </w:r>
    </w:p>
    <w:p w:rsidR="00DD7239" w:rsidRPr="00D97F4F" w:rsidRDefault="00904B29" w:rsidP="006A52EC">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Trưởng phòng Giáo dục và Đào tạo quận</w:t>
      </w:r>
      <w:r w:rsidR="00D97F4F">
        <w:rPr>
          <w:sz w:val="28"/>
          <w:szCs w:val="28"/>
          <w:lang w:val="en-US"/>
        </w:rPr>
        <w:t>-</w:t>
      </w:r>
      <w:r w:rsidRPr="00D97F4F">
        <w:rPr>
          <w:sz w:val="28"/>
          <w:szCs w:val="28"/>
          <w:lang w:val="en-US"/>
        </w:rPr>
        <w:t xml:space="preserve">huyện, Hiệu trưởng các trường THPT, Giám đốc các </w:t>
      </w:r>
      <w:r w:rsidR="006A52EC">
        <w:rPr>
          <w:sz w:val="28"/>
          <w:szCs w:val="28"/>
          <w:lang w:val="en-US"/>
        </w:rPr>
        <w:t>T</w:t>
      </w:r>
      <w:r w:rsidRPr="00D97F4F">
        <w:rPr>
          <w:sz w:val="28"/>
          <w:szCs w:val="28"/>
          <w:lang w:val="en-US"/>
        </w:rPr>
        <w:t xml:space="preserve">rung tâm GDTX, GDNN-GDTX: </w:t>
      </w:r>
      <w:r w:rsidR="00622115" w:rsidRPr="00D97F4F">
        <w:rPr>
          <w:sz w:val="28"/>
          <w:szCs w:val="28"/>
          <w:lang w:val="en-US"/>
        </w:rPr>
        <w:t>rà soát</w:t>
      </w:r>
      <w:r w:rsidR="00D97F4F">
        <w:rPr>
          <w:sz w:val="28"/>
          <w:szCs w:val="28"/>
          <w:lang w:val="en-US"/>
        </w:rPr>
        <w:t>,</w:t>
      </w:r>
      <w:r w:rsidR="00622115" w:rsidRPr="00D97F4F">
        <w:rPr>
          <w:sz w:val="28"/>
          <w:szCs w:val="28"/>
          <w:lang w:val="en-US"/>
        </w:rPr>
        <w:t xml:space="preserve"> </w:t>
      </w:r>
      <w:r w:rsidR="00D97F4F">
        <w:rPr>
          <w:sz w:val="28"/>
          <w:szCs w:val="28"/>
          <w:lang w:val="en-US"/>
        </w:rPr>
        <w:t xml:space="preserve">lập danh sách </w:t>
      </w:r>
      <w:r w:rsidR="00D97F4F" w:rsidRPr="00D97F4F">
        <w:rPr>
          <w:sz w:val="28"/>
          <w:szCs w:val="28"/>
          <w:lang w:val="en-US"/>
        </w:rPr>
        <w:t xml:space="preserve">theo mẫu đính kèm </w:t>
      </w:r>
      <w:r w:rsidR="00D97F4F" w:rsidRPr="00D97F4F">
        <w:rPr>
          <w:b/>
          <w:bCs/>
          <w:i/>
          <w:iCs/>
          <w:sz w:val="28"/>
          <w:szCs w:val="28"/>
          <w:lang w:val="en-US"/>
        </w:rPr>
        <w:t>(mẫu B)</w:t>
      </w:r>
      <w:r w:rsidR="00D97F4F" w:rsidRPr="00D97F4F">
        <w:rPr>
          <w:b/>
          <w:bCs/>
          <w:i/>
          <w:iCs/>
          <w:sz w:val="28"/>
          <w:szCs w:val="28"/>
          <w:lang w:val="en-US"/>
        </w:rPr>
        <w:t xml:space="preserve"> </w:t>
      </w:r>
      <w:r w:rsidR="00D97F4F">
        <w:rPr>
          <w:sz w:val="28"/>
          <w:szCs w:val="28"/>
          <w:lang w:val="en-US"/>
        </w:rPr>
        <w:t xml:space="preserve">và </w:t>
      </w:r>
      <w:r w:rsidR="00622115" w:rsidRPr="00D97F4F">
        <w:rPr>
          <w:sz w:val="28"/>
          <w:szCs w:val="28"/>
          <w:lang w:val="en-US"/>
        </w:rPr>
        <w:t xml:space="preserve">không cử cán bộ, giáo viên, nhân viên thuộc diện F0, F1, F2 </w:t>
      </w:r>
      <w:r w:rsidR="00840CB1">
        <w:rPr>
          <w:i/>
          <w:iCs/>
          <w:sz w:val="28"/>
          <w:szCs w:val="28"/>
          <w:lang w:val="en-US"/>
        </w:rPr>
        <w:t xml:space="preserve">(theo quy định Ngành Y tế) </w:t>
      </w:r>
      <w:r w:rsidR="00622115" w:rsidRPr="00D97F4F">
        <w:rPr>
          <w:sz w:val="28"/>
          <w:szCs w:val="28"/>
          <w:lang w:val="en-US"/>
        </w:rPr>
        <w:t>tham gia các khâu của Kỳ thi.</w:t>
      </w:r>
    </w:p>
    <w:p w:rsidR="0004649F" w:rsidRDefault="0004649F" w:rsidP="006A52EC">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Nộp thống kê mẫu A, mẫu B</w:t>
      </w:r>
      <w:r w:rsidR="002E011C" w:rsidRPr="00D97F4F">
        <w:rPr>
          <w:sz w:val="28"/>
          <w:szCs w:val="28"/>
          <w:lang w:val="en-US"/>
        </w:rPr>
        <w:t xml:space="preserve">, hạn cuối </w:t>
      </w:r>
      <w:r w:rsidR="002E011C" w:rsidRPr="00D97F4F">
        <w:rPr>
          <w:b/>
          <w:bCs/>
          <w:sz w:val="28"/>
          <w:szCs w:val="28"/>
          <w:lang w:val="en-US"/>
        </w:rPr>
        <w:t>ngày 05</w:t>
      </w:r>
      <w:r w:rsidR="00D97F4F">
        <w:rPr>
          <w:b/>
          <w:bCs/>
          <w:sz w:val="28"/>
          <w:szCs w:val="28"/>
          <w:lang w:val="en-US"/>
        </w:rPr>
        <w:t>/</w:t>
      </w:r>
      <w:r w:rsidR="002E011C" w:rsidRPr="00D97F4F">
        <w:rPr>
          <w:b/>
          <w:bCs/>
          <w:sz w:val="28"/>
          <w:szCs w:val="28"/>
          <w:lang w:val="en-US"/>
        </w:rPr>
        <w:t>8</w:t>
      </w:r>
      <w:r w:rsidR="00D97F4F">
        <w:rPr>
          <w:b/>
          <w:bCs/>
          <w:sz w:val="28"/>
          <w:szCs w:val="28"/>
          <w:lang w:val="en-US"/>
        </w:rPr>
        <w:t>/</w:t>
      </w:r>
      <w:r w:rsidR="002E011C" w:rsidRPr="00D97F4F">
        <w:rPr>
          <w:b/>
          <w:bCs/>
          <w:sz w:val="28"/>
          <w:szCs w:val="28"/>
          <w:lang w:val="en-US"/>
        </w:rPr>
        <w:t>2020</w:t>
      </w:r>
      <w:r w:rsidRPr="00D97F4F">
        <w:rPr>
          <w:sz w:val="28"/>
          <w:szCs w:val="28"/>
          <w:lang w:val="en-US"/>
        </w:rPr>
        <w:t xml:space="preserve">, </w:t>
      </w:r>
      <w:r w:rsidR="00D97F4F" w:rsidRPr="00D97F4F">
        <w:rPr>
          <w:sz w:val="28"/>
          <w:szCs w:val="28"/>
          <w:lang w:val="en-US"/>
        </w:rPr>
        <w:t>về Sở Giáo dục và Đào tạo</w:t>
      </w:r>
      <w:r w:rsidR="00D97F4F" w:rsidRPr="00D97F4F">
        <w:rPr>
          <w:sz w:val="28"/>
          <w:szCs w:val="28"/>
          <w:lang w:val="en-US"/>
        </w:rPr>
        <w:t xml:space="preserve"> </w:t>
      </w:r>
      <w:r w:rsidR="00D97F4F">
        <w:rPr>
          <w:sz w:val="28"/>
          <w:szCs w:val="28"/>
          <w:lang w:val="en-US"/>
        </w:rPr>
        <w:t>qua</w:t>
      </w:r>
      <w:r w:rsidRPr="00D97F4F">
        <w:rPr>
          <w:sz w:val="28"/>
          <w:szCs w:val="28"/>
          <w:lang w:val="en-US"/>
        </w:rPr>
        <w:t xml:space="preserve"> bà Phan Thị Lan Tuyền, chuyên viên </w:t>
      </w:r>
      <w:r w:rsidR="007B739D">
        <w:rPr>
          <w:sz w:val="28"/>
          <w:szCs w:val="28"/>
          <w:lang w:val="en-US"/>
        </w:rPr>
        <w:t>P</w:t>
      </w:r>
      <w:r w:rsidRPr="00D97F4F">
        <w:rPr>
          <w:sz w:val="28"/>
          <w:szCs w:val="28"/>
          <w:lang w:val="en-US"/>
        </w:rPr>
        <w:t>hòng Chính trị tư tưởng</w:t>
      </w:r>
      <w:r w:rsidR="00D97F4F">
        <w:rPr>
          <w:sz w:val="28"/>
          <w:szCs w:val="28"/>
          <w:lang w:val="en-US"/>
        </w:rPr>
        <w:t xml:space="preserve"> </w:t>
      </w:r>
      <w:r w:rsidR="00D97F4F" w:rsidRPr="00D97F4F">
        <w:rPr>
          <w:i/>
          <w:iCs/>
          <w:sz w:val="28"/>
          <w:szCs w:val="28"/>
          <w:lang w:val="en-US"/>
        </w:rPr>
        <w:t>(</w:t>
      </w:r>
      <w:r w:rsidR="007B739D">
        <w:rPr>
          <w:i/>
          <w:iCs/>
          <w:sz w:val="28"/>
          <w:szCs w:val="28"/>
          <w:lang w:val="en-US"/>
        </w:rPr>
        <w:t>email</w:t>
      </w:r>
      <w:r w:rsidRPr="00D97F4F">
        <w:rPr>
          <w:i/>
          <w:iCs/>
          <w:sz w:val="28"/>
          <w:szCs w:val="28"/>
          <w:lang w:val="en-US"/>
        </w:rPr>
        <w:t>: ptltuyen.sgddt@tphcm.gov.vn</w:t>
      </w:r>
      <w:r w:rsidR="002E011C" w:rsidRPr="00D97F4F">
        <w:rPr>
          <w:i/>
          <w:iCs/>
          <w:sz w:val="28"/>
          <w:szCs w:val="28"/>
          <w:lang w:val="en-US"/>
        </w:rPr>
        <w:t>, điện thoại: (028)38.299.682</w:t>
      </w:r>
      <w:r w:rsidR="00D97F4F" w:rsidRPr="00D97F4F">
        <w:rPr>
          <w:i/>
          <w:iCs/>
          <w:sz w:val="28"/>
          <w:szCs w:val="28"/>
          <w:lang w:val="en-US"/>
        </w:rPr>
        <w:t>)</w:t>
      </w:r>
      <w:r w:rsidR="002E011C" w:rsidRPr="00D97F4F">
        <w:rPr>
          <w:sz w:val="28"/>
          <w:szCs w:val="28"/>
          <w:lang w:val="en-US"/>
        </w:rPr>
        <w:t xml:space="preserve">. </w:t>
      </w:r>
      <w:r w:rsidR="00D97F4F">
        <w:rPr>
          <w:sz w:val="28"/>
          <w:szCs w:val="28"/>
          <w:lang w:val="en-US"/>
        </w:rPr>
        <w:t>Đồng thời</w:t>
      </w:r>
      <w:r w:rsidR="002E011C" w:rsidRPr="00D97F4F">
        <w:rPr>
          <w:sz w:val="28"/>
          <w:szCs w:val="28"/>
          <w:lang w:val="en-US"/>
        </w:rPr>
        <w:t xml:space="preserve">, </w:t>
      </w:r>
      <w:r w:rsidR="0086125A" w:rsidRPr="00D97F4F">
        <w:rPr>
          <w:sz w:val="28"/>
          <w:szCs w:val="28"/>
          <w:lang w:val="en-US"/>
        </w:rPr>
        <w:t xml:space="preserve">báo cáo khẩn khi có những trường hợp phát sinh </w:t>
      </w:r>
      <w:r w:rsidR="00D97F4F">
        <w:rPr>
          <w:sz w:val="28"/>
          <w:szCs w:val="28"/>
          <w:lang w:val="en-US"/>
        </w:rPr>
        <w:t>sau đó</w:t>
      </w:r>
      <w:r w:rsidR="0086125A" w:rsidRPr="00D97F4F">
        <w:rPr>
          <w:sz w:val="28"/>
          <w:szCs w:val="28"/>
          <w:lang w:val="en-US"/>
        </w:rPr>
        <w:t>.</w:t>
      </w:r>
    </w:p>
    <w:p w:rsidR="007B739D" w:rsidRPr="00D97F4F" w:rsidRDefault="006A52EC" w:rsidP="006A52EC">
      <w:pPr>
        <w:pStyle w:val="oancuaDanhsach"/>
        <w:numPr>
          <w:ilvl w:val="0"/>
          <w:numId w:val="19"/>
        </w:numPr>
        <w:tabs>
          <w:tab w:val="left" w:pos="1134"/>
        </w:tabs>
        <w:spacing w:before="120" w:after="120" w:line="276" w:lineRule="auto"/>
        <w:ind w:left="0" w:right="107" w:firstLine="851"/>
        <w:rPr>
          <w:sz w:val="28"/>
          <w:szCs w:val="28"/>
          <w:lang w:val="en-US"/>
        </w:rPr>
      </w:pPr>
      <w:r>
        <w:rPr>
          <w:sz w:val="28"/>
          <w:szCs w:val="28"/>
          <w:lang w:val="en-US"/>
        </w:rPr>
        <w:t>T</w:t>
      </w:r>
      <w:r w:rsidR="007B739D">
        <w:rPr>
          <w:sz w:val="28"/>
          <w:szCs w:val="28"/>
          <w:lang w:val="en-US"/>
        </w:rPr>
        <w:t xml:space="preserve">iếp tục rà soát, yêu cầu tất cả thí sinh và cán bộ, giáo </w:t>
      </w:r>
      <w:proofErr w:type="gramStart"/>
      <w:r w:rsidR="007B739D">
        <w:rPr>
          <w:sz w:val="28"/>
          <w:szCs w:val="28"/>
          <w:lang w:val="en-US"/>
        </w:rPr>
        <w:t>viên,  nhân</w:t>
      </w:r>
      <w:proofErr w:type="gramEnd"/>
      <w:r w:rsidR="007B739D">
        <w:rPr>
          <w:sz w:val="28"/>
          <w:szCs w:val="28"/>
          <w:lang w:val="en-US"/>
        </w:rPr>
        <w:t xml:space="preserve"> viên tham gia công tác thi phải thực hiện khai báo y tế, chủ động thực hiện tốt các biện pháp phòng ngừa theo khuyến cáo của Ngành Y tế.</w:t>
      </w:r>
    </w:p>
    <w:p w:rsidR="00DD7239" w:rsidRPr="00D97F4F" w:rsidRDefault="00DD7239" w:rsidP="00D97F4F">
      <w:pPr>
        <w:pStyle w:val="oancuaDanhsach"/>
        <w:numPr>
          <w:ilvl w:val="0"/>
          <w:numId w:val="12"/>
        </w:numPr>
        <w:tabs>
          <w:tab w:val="left" w:pos="851"/>
        </w:tabs>
        <w:spacing w:before="120" w:after="120" w:line="276" w:lineRule="auto"/>
        <w:ind w:left="0" w:right="107" w:firstLine="567"/>
        <w:rPr>
          <w:b/>
          <w:sz w:val="28"/>
          <w:szCs w:val="28"/>
          <w:lang w:val="en-US"/>
        </w:rPr>
      </w:pPr>
      <w:r w:rsidRPr="00D97F4F">
        <w:rPr>
          <w:b/>
          <w:sz w:val="28"/>
          <w:szCs w:val="28"/>
          <w:lang w:val="en-US"/>
        </w:rPr>
        <w:lastRenderedPageBreak/>
        <w:t>Đối với</w:t>
      </w:r>
      <w:r w:rsidR="009C2066" w:rsidRPr="00D97F4F">
        <w:rPr>
          <w:b/>
          <w:sz w:val="28"/>
          <w:szCs w:val="28"/>
          <w:lang w:val="en-US"/>
        </w:rPr>
        <w:t xml:space="preserve"> </w:t>
      </w:r>
      <w:r w:rsidR="009A3E66" w:rsidRPr="00D97F4F">
        <w:rPr>
          <w:b/>
          <w:sz w:val="28"/>
          <w:szCs w:val="28"/>
          <w:lang w:val="en-US"/>
        </w:rPr>
        <w:t xml:space="preserve">Thủ </w:t>
      </w:r>
      <w:r w:rsidR="009C2066" w:rsidRPr="00D97F4F">
        <w:rPr>
          <w:b/>
          <w:sz w:val="28"/>
          <w:szCs w:val="28"/>
          <w:lang w:val="en-US"/>
        </w:rPr>
        <w:t>trưởng</w:t>
      </w:r>
      <w:r w:rsidRPr="00D97F4F">
        <w:rPr>
          <w:b/>
          <w:sz w:val="28"/>
          <w:szCs w:val="28"/>
          <w:lang w:val="en-US"/>
        </w:rPr>
        <w:t xml:space="preserve"> </w:t>
      </w:r>
      <w:r w:rsidR="00F81381" w:rsidRPr="00D97F4F">
        <w:rPr>
          <w:b/>
          <w:sz w:val="28"/>
          <w:szCs w:val="28"/>
          <w:lang w:val="en-US"/>
        </w:rPr>
        <w:t xml:space="preserve">các </w:t>
      </w:r>
      <w:r w:rsidR="007E7719" w:rsidRPr="00D97F4F">
        <w:rPr>
          <w:b/>
          <w:sz w:val="28"/>
          <w:szCs w:val="28"/>
          <w:lang w:val="en-US"/>
        </w:rPr>
        <w:t xml:space="preserve">cơ sở giáo dục sử dụng làm </w:t>
      </w:r>
      <w:r w:rsidR="00F81381" w:rsidRPr="00D97F4F">
        <w:rPr>
          <w:b/>
          <w:sz w:val="28"/>
          <w:szCs w:val="28"/>
          <w:lang w:val="en-US"/>
        </w:rPr>
        <w:t>Điểm thi</w:t>
      </w:r>
    </w:p>
    <w:p w:rsidR="00DD7239" w:rsidRPr="00D97F4F" w:rsidRDefault="00691840" w:rsidP="006A52EC">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Phối hợp với cơ sở y tế địa phương t</w:t>
      </w:r>
      <w:r w:rsidR="00DD7239" w:rsidRPr="00D97F4F">
        <w:rPr>
          <w:sz w:val="28"/>
          <w:szCs w:val="28"/>
          <w:lang w:val="en-US"/>
        </w:rPr>
        <w:t>hực hiện tổng vệ sinh, khử khuẩn toàn bộ</w:t>
      </w:r>
      <w:r w:rsidR="000F2FF4" w:rsidRPr="00D97F4F">
        <w:rPr>
          <w:sz w:val="28"/>
          <w:szCs w:val="28"/>
          <w:lang w:val="en-US"/>
        </w:rPr>
        <w:t xml:space="preserve"> điểm thi</w:t>
      </w:r>
      <w:r w:rsidR="0005179D" w:rsidRPr="00D97F4F">
        <w:rPr>
          <w:sz w:val="28"/>
          <w:szCs w:val="28"/>
          <w:lang w:val="en-US"/>
        </w:rPr>
        <w:t xml:space="preserve"> trước ngày làm việc đầu tiên 2 ngày và sau mỗi ngày làm việc</w:t>
      </w:r>
      <w:r w:rsidR="000F2FF4" w:rsidRPr="00D97F4F">
        <w:rPr>
          <w:sz w:val="28"/>
          <w:szCs w:val="28"/>
          <w:lang w:val="en-US"/>
        </w:rPr>
        <w:t>; trang bị cơ sở vật chất, trang thiết bị phòng chống dịch COVID-19 tại điểm thi</w:t>
      </w:r>
      <w:r w:rsidR="00DD7239" w:rsidRPr="00D97F4F">
        <w:rPr>
          <w:sz w:val="28"/>
          <w:szCs w:val="28"/>
          <w:lang w:val="en-US"/>
        </w:rPr>
        <w:t>.</w:t>
      </w:r>
    </w:p>
    <w:p w:rsidR="00622115" w:rsidRDefault="00D544E2" w:rsidP="006A52EC">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Chuẩn bị</w:t>
      </w:r>
      <w:r w:rsidR="00622115" w:rsidRPr="00D97F4F">
        <w:rPr>
          <w:sz w:val="28"/>
          <w:szCs w:val="28"/>
          <w:lang w:val="en-US"/>
        </w:rPr>
        <w:t xml:space="preserve"> đầy đủ các vật dụng cần thiết trong công tác phòng chống dịch COVID-19: </w:t>
      </w:r>
      <w:r w:rsidR="00D97F4F">
        <w:rPr>
          <w:sz w:val="28"/>
          <w:szCs w:val="28"/>
          <w:lang w:val="en-US"/>
        </w:rPr>
        <w:t>d</w:t>
      </w:r>
      <w:r w:rsidR="00622115" w:rsidRPr="00D97F4F">
        <w:rPr>
          <w:sz w:val="28"/>
          <w:szCs w:val="28"/>
          <w:lang w:val="en-US"/>
        </w:rPr>
        <w:t>ung dịch sát khuẩn</w:t>
      </w:r>
      <w:r w:rsidR="00C86C67" w:rsidRPr="00D97F4F">
        <w:rPr>
          <w:sz w:val="28"/>
          <w:szCs w:val="28"/>
          <w:lang w:val="en-US"/>
        </w:rPr>
        <w:t xml:space="preserve"> tay</w:t>
      </w:r>
      <w:r w:rsidR="00622115" w:rsidRPr="00D97F4F">
        <w:rPr>
          <w:sz w:val="28"/>
          <w:szCs w:val="28"/>
          <w:lang w:val="en-US"/>
        </w:rPr>
        <w:t xml:space="preserve"> </w:t>
      </w:r>
      <w:r w:rsidR="00022501" w:rsidRPr="00D97F4F">
        <w:rPr>
          <w:sz w:val="28"/>
          <w:szCs w:val="28"/>
          <w:lang w:val="en-US"/>
        </w:rPr>
        <w:t>(cho mỗi phòng thi, phòng làm việc)</w:t>
      </w:r>
      <w:r w:rsidR="00622115" w:rsidRPr="00D97F4F">
        <w:rPr>
          <w:sz w:val="28"/>
          <w:szCs w:val="28"/>
          <w:lang w:val="en-US"/>
        </w:rPr>
        <w:t>, dụng cụ đo thân nhiệt</w:t>
      </w:r>
      <w:r w:rsidR="00022501" w:rsidRPr="00D97F4F">
        <w:rPr>
          <w:sz w:val="28"/>
          <w:szCs w:val="28"/>
          <w:lang w:val="en-US"/>
        </w:rPr>
        <w:t xml:space="preserve"> (</w:t>
      </w:r>
      <w:r w:rsidR="00FC36F1">
        <w:rPr>
          <w:sz w:val="28"/>
          <w:szCs w:val="28"/>
          <w:lang w:val="en-US"/>
        </w:rPr>
        <w:t>tối thiểu 10</w:t>
      </w:r>
      <w:r w:rsidR="00827EDD" w:rsidRPr="00D97F4F">
        <w:rPr>
          <w:sz w:val="28"/>
          <w:szCs w:val="28"/>
          <w:lang w:val="en-US"/>
        </w:rPr>
        <w:t xml:space="preserve"> cái</w:t>
      </w:r>
      <w:r w:rsidR="00D97F4F">
        <w:rPr>
          <w:sz w:val="28"/>
          <w:szCs w:val="28"/>
          <w:lang w:val="en-US"/>
        </w:rPr>
        <w:t>/điểm thi</w:t>
      </w:r>
      <w:r w:rsidR="00022501" w:rsidRPr="00D97F4F">
        <w:rPr>
          <w:sz w:val="28"/>
          <w:szCs w:val="28"/>
          <w:lang w:val="en-US"/>
        </w:rPr>
        <w:t>)</w:t>
      </w:r>
      <w:r w:rsidR="00622115" w:rsidRPr="00D97F4F">
        <w:rPr>
          <w:sz w:val="28"/>
          <w:szCs w:val="28"/>
          <w:lang w:val="en-US"/>
        </w:rPr>
        <w:t>, khẩu</w:t>
      </w:r>
      <w:r w:rsidR="009F4AE0" w:rsidRPr="00D97F4F">
        <w:rPr>
          <w:sz w:val="28"/>
          <w:szCs w:val="28"/>
          <w:lang w:val="en-US"/>
        </w:rPr>
        <w:t xml:space="preserve"> trang,… phục vụ cho kỳ thi.</w:t>
      </w:r>
    </w:p>
    <w:p w:rsidR="006A52EC" w:rsidRPr="006A52EC" w:rsidRDefault="006A52EC" w:rsidP="006A52EC">
      <w:pPr>
        <w:pStyle w:val="oancuaDanhsach"/>
        <w:numPr>
          <w:ilvl w:val="0"/>
          <w:numId w:val="19"/>
        </w:numPr>
        <w:tabs>
          <w:tab w:val="left" w:pos="1134"/>
        </w:tabs>
        <w:spacing w:before="120" w:after="120" w:line="276" w:lineRule="auto"/>
        <w:ind w:left="0" w:right="107" w:firstLine="851"/>
        <w:rPr>
          <w:sz w:val="28"/>
          <w:szCs w:val="28"/>
          <w:lang w:val="en-US"/>
        </w:rPr>
      </w:pPr>
      <w:r w:rsidRPr="006A52EC">
        <w:rPr>
          <w:sz w:val="28"/>
          <w:szCs w:val="28"/>
          <w:lang w:val="en-US"/>
        </w:rPr>
        <w:t xml:space="preserve">Trong thời gian tổ chức thi, giữ gìn phòng thi, điểm thi sạch </w:t>
      </w:r>
      <w:proofErr w:type="gramStart"/>
      <w:r w:rsidRPr="006A52EC">
        <w:rPr>
          <w:sz w:val="28"/>
          <w:szCs w:val="28"/>
          <w:lang w:val="en-US"/>
        </w:rPr>
        <w:t xml:space="preserve">sẽ,   </w:t>
      </w:r>
      <w:proofErr w:type="gramEnd"/>
      <w:r w:rsidRPr="006A52EC">
        <w:rPr>
          <w:sz w:val="28"/>
          <w:szCs w:val="28"/>
          <w:lang w:val="en-US"/>
        </w:rPr>
        <w:t xml:space="preserve">         thông thoáng tối đa nhưng phải đảm bảo các yếu tố an toàn, bảo mật cho Kỳ thi.</w:t>
      </w:r>
    </w:p>
    <w:p w:rsidR="001D1F09" w:rsidRPr="00D97F4F" w:rsidRDefault="001D1F09" w:rsidP="00D97F4F">
      <w:pPr>
        <w:pStyle w:val="oancuaDanhsach"/>
        <w:numPr>
          <w:ilvl w:val="0"/>
          <w:numId w:val="12"/>
        </w:numPr>
        <w:tabs>
          <w:tab w:val="left" w:pos="851"/>
        </w:tabs>
        <w:spacing w:before="120" w:after="120" w:line="276" w:lineRule="auto"/>
        <w:ind w:left="0" w:right="107" w:firstLine="567"/>
        <w:rPr>
          <w:b/>
          <w:sz w:val="28"/>
          <w:szCs w:val="28"/>
          <w:lang w:val="en-US"/>
        </w:rPr>
      </w:pPr>
      <w:r w:rsidRPr="00D97F4F">
        <w:rPr>
          <w:b/>
          <w:sz w:val="28"/>
          <w:szCs w:val="28"/>
          <w:lang w:val="en-US"/>
        </w:rPr>
        <w:t>Đối với</w:t>
      </w:r>
      <w:r w:rsidR="00AC6293" w:rsidRPr="00D97F4F">
        <w:rPr>
          <w:b/>
          <w:sz w:val="28"/>
          <w:szCs w:val="28"/>
          <w:lang w:val="en-US"/>
        </w:rPr>
        <w:t xml:space="preserve"> Trưởng phòng</w:t>
      </w:r>
      <w:r w:rsidRPr="00D97F4F">
        <w:rPr>
          <w:b/>
          <w:sz w:val="28"/>
          <w:szCs w:val="28"/>
          <w:lang w:val="en-US"/>
        </w:rPr>
        <w:t xml:space="preserve"> Phòng Giáo dục và Đào tạo</w:t>
      </w:r>
      <w:r w:rsidR="00D97F4F">
        <w:rPr>
          <w:b/>
          <w:sz w:val="28"/>
          <w:szCs w:val="28"/>
          <w:lang w:val="en-US"/>
        </w:rPr>
        <w:t xml:space="preserve"> các quận-huyện</w:t>
      </w:r>
    </w:p>
    <w:p w:rsidR="004E65BC" w:rsidRPr="00D97F4F" w:rsidRDefault="00890938" w:rsidP="00A913E8">
      <w:pPr>
        <w:pStyle w:val="oancuaDanhsach"/>
        <w:tabs>
          <w:tab w:val="left" w:pos="851"/>
        </w:tabs>
        <w:spacing w:before="120" w:after="120" w:line="276" w:lineRule="auto"/>
        <w:ind w:left="0" w:right="107" w:firstLine="567"/>
        <w:rPr>
          <w:sz w:val="28"/>
          <w:szCs w:val="28"/>
          <w:lang w:val="en-US"/>
        </w:rPr>
      </w:pPr>
      <w:r w:rsidRPr="00D97F4F">
        <w:rPr>
          <w:sz w:val="28"/>
          <w:szCs w:val="28"/>
          <w:lang w:val="en-US"/>
        </w:rPr>
        <w:t xml:space="preserve">Tham mưu </w:t>
      </w:r>
      <w:r w:rsidR="00D97F4F" w:rsidRPr="00D97F4F">
        <w:rPr>
          <w:sz w:val="28"/>
          <w:szCs w:val="28"/>
          <w:lang w:val="en-US"/>
        </w:rPr>
        <w:t xml:space="preserve">Lãnh </w:t>
      </w:r>
      <w:r w:rsidRPr="00D97F4F">
        <w:rPr>
          <w:sz w:val="28"/>
          <w:szCs w:val="28"/>
          <w:lang w:val="en-US"/>
        </w:rPr>
        <w:t xml:space="preserve">đạo Ủy ban nhân dân quận-huyện </w:t>
      </w:r>
      <w:r w:rsidRPr="00FC36F1">
        <w:rPr>
          <w:i/>
          <w:iCs/>
          <w:sz w:val="28"/>
          <w:szCs w:val="28"/>
          <w:lang w:val="en-US"/>
        </w:rPr>
        <w:t xml:space="preserve">(thành viên Ban </w:t>
      </w:r>
      <w:r w:rsidR="00D97F4F" w:rsidRPr="00FC36F1">
        <w:rPr>
          <w:i/>
          <w:iCs/>
          <w:sz w:val="28"/>
          <w:szCs w:val="28"/>
          <w:lang w:val="en-US"/>
        </w:rPr>
        <w:t>C</w:t>
      </w:r>
      <w:r w:rsidRPr="00FC36F1">
        <w:rPr>
          <w:i/>
          <w:iCs/>
          <w:sz w:val="28"/>
          <w:szCs w:val="28"/>
          <w:lang w:val="en-US"/>
        </w:rPr>
        <w:t>hỉ đạo Kỳ thi tốt nghiệp trung học phổ t</w:t>
      </w:r>
      <w:r w:rsidR="004E65BC" w:rsidRPr="00FC36F1">
        <w:rPr>
          <w:i/>
          <w:iCs/>
          <w:sz w:val="28"/>
          <w:szCs w:val="28"/>
          <w:lang w:val="en-US"/>
        </w:rPr>
        <w:t>hông</w:t>
      </w:r>
      <w:r w:rsidR="00D97F4F" w:rsidRPr="00FC36F1">
        <w:rPr>
          <w:i/>
          <w:iCs/>
          <w:sz w:val="28"/>
          <w:szCs w:val="28"/>
          <w:lang w:val="en-US"/>
        </w:rPr>
        <w:t xml:space="preserve"> năm 2020 thành phố</w:t>
      </w:r>
      <w:r w:rsidR="004E65BC" w:rsidRPr="00FC36F1">
        <w:rPr>
          <w:i/>
          <w:iCs/>
          <w:sz w:val="28"/>
          <w:szCs w:val="28"/>
          <w:lang w:val="en-US"/>
        </w:rPr>
        <w:t>)</w:t>
      </w:r>
      <w:r w:rsidR="004E65BC" w:rsidRPr="00D97F4F">
        <w:rPr>
          <w:sz w:val="28"/>
          <w:szCs w:val="28"/>
          <w:lang w:val="en-US"/>
        </w:rPr>
        <w:t>:</w:t>
      </w:r>
    </w:p>
    <w:p w:rsidR="00093868" w:rsidRPr="00D97F4F" w:rsidRDefault="004E65BC" w:rsidP="00D97F4F">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 xml:space="preserve">Xây </w:t>
      </w:r>
      <w:r w:rsidR="00BC69D7" w:rsidRPr="00D97F4F">
        <w:rPr>
          <w:sz w:val="28"/>
          <w:szCs w:val="28"/>
          <w:lang w:val="en-US"/>
        </w:rPr>
        <w:t xml:space="preserve">dựng </w:t>
      </w:r>
      <w:r w:rsidR="009F0D78" w:rsidRPr="00D97F4F">
        <w:rPr>
          <w:sz w:val="28"/>
          <w:szCs w:val="28"/>
          <w:lang w:val="en-US"/>
        </w:rPr>
        <w:t>phương án</w:t>
      </w:r>
      <w:r w:rsidR="00BC69D7" w:rsidRPr="00D97F4F">
        <w:rPr>
          <w:sz w:val="28"/>
          <w:szCs w:val="28"/>
          <w:lang w:val="en-US"/>
        </w:rPr>
        <w:t xml:space="preserve"> phù hợp, bảo đảm an toàn cho thí sinh và cán bộ, giáo viên, nhân viên làm công tác tổ chức thi tại địa phương</w:t>
      </w:r>
      <w:r w:rsidRPr="00D97F4F">
        <w:rPr>
          <w:sz w:val="28"/>
          <w:szCs w:val="28"/>
          <w:lang w:val="en-US"/>
        </w:rPr>
        <w:t>.</w:t>
      </w:r>
      <w:r w:rsidR="00A913E8">
        <w:rPr>
          <w:sz w:val="28"/>
          <w:szCs w:val="28"/>
          <w:lang w:val="en-US"/>
        </w:rPr>
        <w:t xml:space="preserve"> </w:t>
      </w:r>
      <w:bookmarkStart w:id="0" w:name="_Hlk47360684"/>
      <w:r w:rsidR="00A913E8">
        <w:rPr>
          <w:sz w:val="28"/>
          <w:szCs w:val="28"/>
          <w:lang w:val="en-US"/>
        </w:rPr>
        <w:t>Trong đó, đặc biệt lưu ý việc phối hợp giữa các ban ngành địa phương, hỗ trợ các điểm thi thực hiện quy định về giãn cách, nhất là cuối mỗi buổi thi.</w:t>
      </w:r>
    </w:p>
    <w:p w:rsidR="001D1F09" w:rsidRPr="00D97F4F" w:rsidRDefault="00093868" w:rsidP="00D97F4F">
      <w:pPr>
        <w:pStyle w:val="oancuaDanhsach"/>
        <w:numPr>
          <w:ilvl w:val="0"/>
          <w:numId w:val="19"/>
        </w:numPr>
        <w:tabs>
          <w:tab w:val="left" w:pos="1134"/>
        </w:tabs>
        <w:spacing w:before="120" w:after="120" w:line="276" w:lineRule="auto"/>
        <w:ind w:left="0" w:right="107" w:firstLine="851"/>
        <w:rPr>
          <w:sz w:val="28"/>
          <w:szCs w:val="28"/>
          <w:lang w:val="en-US"/>
        </w:rPr>
      </w:pPr>
      <w:bookmarkStart w:id="1" w:name="_Hlk47360743"/>
      <w:bookmarkEnd w:id="0"/>
      <w:r w:rsidRPr="00D97F4F">
        <w:rPr>
          <w:sz w:val="28"/>
          <w:szCs w:val="28"/>
          <w:lang w:val="en-US"/>
        </w:rPr>
        <w:t xml:space="preserve">Chỉ đạo ngành y tế địa phương hỗ trợ điểm thi </w:t>
      </w:r>
      <w:r w:rsidR="00A913E8">
        <w:rPr>
          <w:sz w:val="28"/>
          <w:szCs w:val="28"/>
          <w:lang w:val="en-US"/>
        </w:rPr>
        <w:t>thực hiện</w:t>
      </w:r>
      <w:r w:rsidRPr="00D97F4F">
        <w:rPr>
          <w:sz w:val="28"/>
          <w:szCs w:val="28"/>
          <w:lang w:val="en-US"/>
        </w:rPr>
        <w:t xml:space="preserve"> khử khuẩn toàn bộ điểm thi trước ngày làm việc đầu tiên 2 ngày và sau mỗi ngày làm việc.</w:t>
      </w:r>
    </w:p>
    <w:p w:rsidR="00093868" w:rsidRDefault="00093868" w:rsidP="00D97F4F">
      <w:pPr>
        <w:pStyle w:val="oancuaDanhsach"/>
        <w:numPr>
          <w:ilvl w:val="0"/>
          <w:numId w:val="19"/>
        </w:numPr>
        <w:tabs>
          <w:tab w:val="left" w:pos="1134"/>
        </w:tabs>
        <w:spacing w:before="120" w:after="120" w:line="276" w:lineRule="auto"/>
        <w:ind w:left="0" w:right="107" w:firstLine="851"/>
        <w:rPr>
          <w:sz w:val="28"/>
          <w:szCs w:val="28"/>
          <w:lang w:val="en-US"/>
        </w:rPr>
      </w:pPr>
      <w:r w:rsidRPr="00D97F4F">
        <w:rPr>
          <w:sz w:val="28"/>
          <w:szCs w:val="28"/>
          <w:lang w:val="en-US"/>
        </w:rPr>
        <w:t xml:space="preserve">Huy động trang thiết bị, cơ sở vật chất </w:t>
      </w:r>
      <w:r w:rsidRPr="00180CDD">
        <w:rPr>
          <w:i/>
          <w:iCs/>
          <w:sz w:val="28"/>
          <w:szCs w:val="28"/>
          <w:lang w:val="en-US"/>
        </w:rPr>
        <w:t>(dụng cụ đo thân nhiệt, khẩu trang, dung dịch sát khuẩn</w:t>
      </w:r>
      <w:r w:rsidR="00124DD5" w:rsidRPr="00180CDD">
        <w:rPr>
          <w:i/>
          <w:iCs/>
          <w:sz w:val="28"/>
          <w:szCs w:val="28"/>
          <w:lang w:val="en-US"/>
        </w:rPr>
        <w:t xml:space="preserve"> tay</w:t>
      </w:r>
      <w:r w:rsidRPr="00180CDD">
        <w:rPr>
          <w:i/>
          <w:iCs/>
          <w:sz w:val="28"/>
          <w:szCs w:val="28"/>
          <w:lang w:val="en-US"/>
        </w:rPr>
        <w:t>,…)</w:t>
      </w:r>
      <w:r w:rsidRPr="00D97F4F">
        <w:rPr>
          <w:sz w:val="28"/>
          <w:szCs w:val="28"/>
          <w:lang w:val="en-US"/>
        </w:rPr>
        <w:t xml:space="preserve"> </w:t>
      </w:r>
      <w:r w:rsidR="00180CDD">
        <w:rPr>
          <w:sz w:val="28"/>
          <w:szCs w:val="28"/>
          <w:lang w:val="en-US"/>
        </w:rPr>
        <w:t xml:space="preserve">từ các nguồn tại địa phương, từ các cơ sở giáo dục không tổ chức điểm thi,… để </w:t>
      </w:r>
      <w:r w:rsidRPr="00D97F4F">
        <w:rPr>
          <w:sz w:val="28"/>
          <w:szCs w:val="28"/>
          <w:lang w:val="en-US"/>
        </w:rPr>
        <w:t xml:space="preserve">hỗ trợ </w:t>
      </w:r>
      <w:r w:rsidR="00A913E8">
        <w:rPr>
          <w:sz w:val="28"/>
          <w:szCs w:val="28"/>
          <w:lang w:val="en-US"/>
        </w:rPr>
        <w:t xml:space="preserve">cho các </w:t>
      </w:r>
      <w:r w:rsidRPr="00D97F4F">
        <w:rPr>
          <w:sz w:val="28"/>
          <w:szCs w:val="28"/>
          <w:lang w:val="en-US"/>
        </w:rPr>
        <w:t>điểm thi</w:t>
      </w:r>
      <w:r w:rsidR="0082401F" w:rsidRPr="00D97F4F">
        <w:rPr>
          <w:sz w:val="28"/>
          <w:szCs w:val="28"/>
          <w:lang w:val="en-US"/>
        </w:rPr>
        <w:t>.</w:t>
      </w:r>
    </w:p>
    <w:p w:rsidR="00A913E8" w:rsidRPr="00D97F4F" w:rsidRDefault="00A913E8" w:rsidP="00D97F4F">
      <w:pPr>
        <w:pStyle w:val="oancuaDanhsach"/>
        <w:numPr>
          <w:ilvl w:val="0"/>
          <w:numId w:val="19"/>
        </w:numPr>
        <w:tabs>
          <w:tab w:val="left" w:pos="1134"/>
        </w:tabs>
        <w:spacing w:before="120" w:after="120" w:line="276" w:lineRule="auto"/>
        <w:ind w:left="0" w:right="107" w:firstLine="851"/>
        <w:rPr>
          <w:sz w:val="28"/>
          <w:szCs w:val="28"/>
          <w:lang w:val="en-US"/>
        </w:rPr>
      </w:pPr>
      <w:r>
        <w:rPr>
          <w:sz w:val="28"/>
          <w:szCs w:val="28"/>
          <w:lang w:val="en-US"/>
        </w:rPr>
        <w:t>Chỉ đạo các cơ sở giáo dục gần đó trên tinh thần sẵn sàng thực hiện nhiệm vụ, hỗ trợ Kỳ thi trong điều kiện cần thiết.</w:t>
      </w:r>
    </w:p>
    <w:bookmarkEnd w:id="1"/>
    <w:p w:rsidR="004C15A9" w:rsidRPr="007B739D" w:rsidRDefault="004C15A9" w:rsidP="00A913E8">
      <w:pPr>
        <w:pStyle w:val="oancuaDanhsach"/>
        <w:tabs>
          <w:tab w:val="left" w:pos="851"/>
        </w:tabs>
        <w:spacing w:before="120" w:after="120" w:line="276" w:lineRule="auto"/>
        <w:ind w:left="0" w:right="107" w:firstLine="567"/>
        <w:rPr>
          <w:sz w:val="14"/>
          <w:szCs w:val="14"/>
          <w:lang w:val="en-US"/>
        </w:rPr>
      </w:pPr>
    </w:p>
    <w:p w:rsidR="00A913E8" w:rsidRDefault="00A913E8" w:rsidP="00A913E8">
      <w:pPr>
        <w:pStyle w:val="oancuaDanhsach"/>
        <w:tabs>
          <w:tab w:val="left" w:pos="851"/>
        </w:tabs>
        <w:spacing w:before="120" w:after="120" w:line="276" w:lineRule="auto"/>
        <w:ind w:left="0" w:right="107" w:firstLine="567"/>
        <w:rPr>
          <w:sz w:val="28"/>
          <w:szCs w:val="28"/>
          <w:lang w:val="en-US"/>
        </w:rPr>
      </w:pPr>
      <w:r>
        <w:rPr>
          <w:sz w:val="28"/>
          <w:szCs w:val="28"/>
          <w:lang w:val="en-US"/>
        </w:rPr>
        <w:t>Vì tính chất quan trọng của Kỳ thi, đề nghị Thủ trưởng các đơn vị</w:t>
      </w:r>
      <w:r w:rsidR="00473E38">
        <w:rPr>
          <w:sz w:val="28"/>
          <w:szCs w:val="28"/>
          <w:lang w:val="en-US"/>
        </w:rPr>
        <w:t>, cơ sở        giáo dục</w:t>
      </w:r>
      <w:r>
        <w:rPr>
          <w:sz w:val="28"/>
          <w:szCs w:val="28"/>
          <w:lang w:val="en-US"/>
        </w:rPr>
        <w:t xml:space="preserve"> nhanh chóng triển khai, tổ chức thực hiện đầy đủ, nghiêm túc./.</w:t>
      </w:r>
    </w:p>
    <w:p w:rsidR="00A913E8" w:rsidRPr="007B739D" w:rsidRDefault="00A913E8" w:rsidP="00A913E8">
      <w:pPr>
        <w:pStyle w:val="oancuaDanhsach"/>
        <w:tabs>
          <w:tab w:val="left" w:pos="851"/>
        </w:tabs>
        <w:spacing w:before="120" w:after="120" w:line="276" w:lineRule="auto"/>
        <w:ind w:left="0" w:right="107" w:firstLine="567"/>
        <w:rPr>
          <w:sz w:val="8"/>
          <w:szCs w:val="8"/>
          <w:lang w:val="en-US"/>
        </w:rPr>
      </w:pPr>
    </w:p>
    <w:p w:rsidR="00A913E8" w:rsidRPr="0022208B" w:rsidRDefault="00A913E8" w:rsidP="004C15A9">
      <w:pPr>
        <w:tabs>
          <w:tab w:val="left" w:pos="1133"/>
        </w:tabs>
        <w:ind w:right="107"/>
        <w:rPr>
          <w:sz w:val="28"/>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C15A9" w:rsidRPr="0022208B" w:rsidTr="004C15A9">
        <w:tc>
          <w:tcPr>
            <w:tcW w:w="4983"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591E68" w:rsidRPr="0022208B" w:rsidRDefault="00591E68" w:rsidP="00591E68">
            <w:r w:rsidRPr="0022208B">
              <w:t>- Bộ Giáo dục và Đào tạo;</w:t>
            </w:r>
          </w:p>
          <w:p w:rsidR="00591E68" w:rsidRPr="0022208B" w:rsidRDefault="00591E68" w:rsidP="00591E68">
            <w:r w:rsidRPr="0022208B">
              <w:t>- Thường trực Thành ủy;</w:t>
            </w:r>
          </w:p>
          <w:p w:rsidR="00591E68" w:rsidRPr="0022208B" w:rsidRDefault="00591E68" w:rsidP="00591E68">
            <w:r w:rsidRPr="0022208B">
              <w:t>- Thường trực UBND – HĐND thành phố;</w:t>
            </w:r>
          </w:p>
          <w:p w:rsidR="00591E68" w:rsidRPr="0022208B" w:rsidRDefault="00591E68" w:rsidP="00591E68">
            <w:r w:rsidRPr="0022208B">
              <w:t xml:space="preserve">- Văn phòng </w:t>
            </w:r>
            <w:r w:rsidR="0072418C">
              <w:rPr>
                <w:lang w:val="en-US"/>
              </w:rPr>
              <w:t>UBND</w:t>
            </w:r>
            <w:r w:rsidRPr="0022208B">
              <w:t xml:space="preserve"> thành phố;</w:t>
            </w:r>
          </w:p>
          <w:p w:rsidR="00591E68" w:rsidRPr="0022208B" w:rsidRDefault="00591E68" w:rsidP="00591E68">
            <w:pPr>
              <w:rPr>
                <w:lang w:val="fr-FR"/>
              </w:rPr>
            </w:pPr>
            <w:r w:rsidRPr="0022208B">
              <w:rPr>
                <w:lang w:val="fr-FR"/>
              </w:rPr>
              <w:t xml:space="preserve">- Sở Y </w:t>
            </w:r>
            <w:proofErr w:type="gramStart"/>
            <w:r w:rsidRPr="0022208B">
              <w:rPr>
                <w:lang w:val="fr-FR"/>
              </w:rPr>
              <w:t>tế;</w:t>
            </w:r>
            <w:proofErr w:type="gramEnd"/>
          </w:p>
          <w:p w:rsidR="00591E68" w:rsidRPr="0022208B" w:rsidRDefault="00591E68" w:rsidP="00591E68">
            <w:pPr>
              <w:rPr>
                <w:lang w:val="fr-FR"/>
              </w:rPr>
            </w:pPr>
            <w:r w:rsidRPr="0022208B">
              <w:rPr>
                <w:lang w:val="fr-FR"/>
              </w:rPr>
              <w:t>- Ủy ban nhân dân các quận/</w:t>
            </w:r>
            <w:proofErr w:type="gramStart"/>
            <w:r w:rsidRPr="0022208B">
              <w:rPr>
                <w:lang w:val="fr-FR"/>
              </w:rPr>
              <w:t>huyện;</w:t>
            </w:r>
            <w:proofErr w:type="gramEnd"/>
            <w:r w:rsidRPr="0022208B">
              <w:rPr>
                <w:lang w:val="fr-FR"/>
              </w:rPr>
              <w:t xml:space="preserve">    </w:t>
            </w:r>
          </w:p>
          <w:p w:rsidR="004C15A9" w:rsidRPr="0022208B" w:rsidRDefault="00591E68" w:rsidP="00591E68">
            <w:pPr>
              <w:tabs>
                <w:tab w:val="left" w:pos="267"/>
              </w:tabs>
              <w:spacing w:before="2" w:line="252" w:lineRule="exact"/>
              <w:rPr>
                <w:sz w:val="28"/>
                <w:lang w:val="en-US"/>
              </w:rPr>
            </w:pPr>
            <w:r w:rsidRPr="0022208B">
              <w:t>- Lưu: VP, CTTT</w:t>
            </w:r>
            <w:r w:rsidR="00AF0C5E" w:rsidRPr="0022208B">
              <w:rPr>
                <w:lang w:val="en-US"/>
              </w:rPr>
              <w:t xml:space="preserve"> (Tuyền)</w:t>
            </w:r>
            <w:r w:rsidRPr="0022208B">
              <w:t>.</w:t>
            </w:r>
          </w:p>
        </w:tc>
        <w:tc>
          <w:tcPr>
            <w:tcW w:w="4983" w:type="dxa"/>
          </w:tcPr>
          <w:p w:rsidR="004C15A9" w:rsidRPr="0022208B" w:rsidRDefault="004C15A9" w:rsidP="004C15A9">
            <w:pPr>
              <w:pStyle w:val="u1"/>
              <w:spacing w:before="0"/>
              <w:ind w:left="-21" w:right="0" w:firstLine="2"/>
            </w:pPr>
            <w:r w:rsidRPr="0022208B">
              <w:t xml:space="preserve">GIÁM ĐỐC </w:t>
            </w:r>
          </w:p>
          <w:p w:rsidR="004C15A9" w:rsidRPr="0022208B" w:rsidRDefault="004C15A9" w:rsidP="004214BB">
            <w:pPr>
              <w:pStyle w:val="ThnVnban"/>
              <w:jc w:val="center"/>
              <w:rPr>
                <w:b/>
                <w:sz w:val="30"/>
                <w:lang w:val="en-US"/>
              </w:rPr>
            </w:pPr>
          </w:p>
          <w:p w:rsidR="004C15A9" w:rsidRPr="0022208B" w:rsidRDefault="004C15A9" w:rsidP="004C15A9">
            <w:pPr>
              <w:pStyle w:val="ThnVnban"/>
              <w:rPr>
                <w:b/>
                <w:sz w:val="30"/>
              </w:rPr>
            </w:pPr>
          </w:p>
          <w:p w:rsidR="004C15A9" w:rsidRPr="0022208B" w:rsidRDefault="004C15A9" w:rsidP="004C15A9">
            <w:pPr>
              <w:pStyle w:val="ThnVnban"/>
              <w:rPr>
                <w:b/>
                <w:sz w:val="30"/>
              </w:rPr>
            </w:pPr>
          </w:p>
          <w:p w:rsidR="004C15A9" w:rsidRPr="0022208B" w:rsidRDefault="004C15A9" w:rsidP="004C15A9">
            <w:pPr>
              <w:pStyle w:val="ThnVnban"/>
              <w:rPr>
                <w:b/>
                <w:sz w:val="30"/>
              </w:rPr>
            </w:pPr>
          </w:p>
          <w:p w:rsidR="00A913E8" w:rsidRDefault="00A913E8" w:rsidP="004C15A9">
            <w:pPr>
              <w:jc w:val="center"/>
              <w:rPr>
                <w:b/>
                <w:sz w:val="28"/>
                <w:lang w:val="en-US"/>
              </w:rPr>
            </w:pPr>
            <w:r>
              <w:rPr>
                <w:b/>
                <w:sz w:val="28"/>
                <w:lang w:val="en-US"/>
              </w:rPr>
              <w:t xml:space="preserve">CHỦ TỊCH HỘI ĐỒNG THI </w:t>
            </w:r>
            <w:r w:rsidR="00473E38">
              <w:rPr>
                <w:b/>
                <w:sz w:val="28"/>
                <w:lang w:val="en-US"/>
              </w:rPr>
              <w:t xml:space="preserve">               TỐT NGHIỆP</w:t>
            </w:r>
            <w:r>
              <w:rPr>
                <w:b/>
                <w:sz w:val="28"/>
                <w:lang w:val="en-US"/>
              </w:rPr>
              <w:t xml:space="preserve"> THPT </w:t>
            </w:r>
            <w:r w:rsidR="00473E38">
              <w:rPr>
                <w:b/>
                <w:sz w:val="28"/>
                <w:lang w:val="en-US"/>
              </w:rPr>
              <w:t xml:space="preserve">NĂM </w:t>
            </w:r>
            <w:r>
              <w:rPr>
                <w:b/>
                <w:sz w:val="28"/>
                <w:lang w:val="en-US"/>
              </w:rPr>
              <w:t xml:space="preserve">2020 </w:t>
            </w:r>
            <w:r w:rsidR="00473E38">
              <w:rPr>
                <w:b/>
                <w:sz w:val="28"/>
                <w:lang w:val="en-US"/>
              </w:rPr>
              <w:t xml:space="preserve">            THÀNH PHỐ </w:t>
            </w:r>
            <w:r>
              <w:rPr>
                <w:b/>
                <w:sz w:val="28"/>
                <w:lang w:val="en-US"/>
              </w:rPr>
              <w:t>HỒ CHÍ MINH</w:t>
            </w:r>
          </w:p>
          <w:p w:rsidR="004C15A9" w:rsidRPr="00F848B8" w:rsidRDefault="00473E38" w:rsidP="004C15A9">
            <w:pPr>
              <w:jc w:val="center"/>
              <w:rPr>
                <w:b/>
                <w:sz w:val="28"/>
                <w:lang w:val="en-US"/>
              </w:rPr>
            </w:pPr>
            <w:r>
              <w:rPr>
                <w:b/>
                <w:sz w:val="28"/>
                <w:lang w:val="en-US"/>
              </w:rPr>
              <w:t>Lê Hồng Sơn</w:t>
            </w:r>
          </w:p>
        </w:tc>
      </w:tr>
    </w:tbl>
    <w:p w:rsidR="004C15A9" w:rsidRPr="0022208B" w:rsidRDefault="004C15A9" w:rsidP="004C15A9">
      <w:pPr>
        <w:tabs>
          <w:tab w:val="left" w:pos="1133"/>
        </w:tabs>
        <w:ind w:right="107"/>
        <w:rPr>
          <w:sz w:val="28"/>
          <w:lang w:val="en-US"/>
        </w:rPr>
      </w:pPr>
    </w:p>
    <w:p w:rsidR="004C15A9" w:rsidRPr="0022208B" w:rsidRDefault="004C15A9" w:rsidP="004C15A9">
      <w:pPr>
        <w:tabs>
          <w:tab w:val="left" w:pos="1133"/>
        </w:tabs>
        <w:ind w:right="107"/>
        <w:rPr>
          <w:sz w:val="2"/>
          <w:lang w:val="en-US"/>
        </w:rPr>
      </w:pPr>
    </w:p>
    <w:p w:rsidR="00013EC9" w:rsidRPr="0022208B" w:rsidRDefault="00013EC9" w:rsidP="004C15A9">
      <w:pPr>
        <w:tabs>
          <w:tab w:val="left" w:pos="1133"/>
        </w:tabs>
        <w:ind w:right="107"/>
        <w:rPr>
          <w:sz w:val="2"/>
          <w:lang w:val="en-US"/>
        </w:rPr>
      </w:pPr>
    </w:p>
    <w:sectPr w:rsidR="00013EC9" w:rsidRPr="0022208B" w:rsidSect="007B739D">
      <w:footerReference w:type="default" r:id="rId7"/>
      <w:pgSz w:w="11907" w:h="16840" w:code="9"/>
      <w:pgMar w:top="709" w:right="1134" w:bottom="993" w:left="1418"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2909" w:rsidRDefault="00902909" w:rsidP="00D17218">
      <w:r>
        <w:separator/>
      </w:r>
    </w:p>
  </w:endnote>
  <w:endnote w:type="continuationSeparator" w:id="0">
    <w:p w:rsidR="00902909" w:rsidRDefault="00902909"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686791"/>
      <w:docPartObj>
        <w:docPartGallery w:val="Page Numbers (Bottom of Page)"/>
        <w:docPartUnique/>
      </w:docPartObj>
    </w:sdtPr>
    <w:sdtEndPr>
      <w:rPr>
        <w:noProof/>
      </w:rPr>
    </w:sdtEndPr>
    <w:sdtContent>
      <w:p w:rsidR="008B027C" w:rsidRDefault="008B027C">
        <w:pPr>
          <w:pStyle w:val="Chntrang"/>
          <w:jc w:val="right"/>
        </w:pPr>
        <w:r>
          <w:fldChar w:fldCharType="begin"/>
        </w:r>
        <w:r>
          <w:instrText xml:space="preserve"> PAGE   \* MERGEFORMAT </w:instrText>
        </w:r>
        <w:r>
          <w:fldChar w:fldCharType="separate"/>
        </w:r>
        <w:r w:rsidR="00A018CA">
          <w:rPr>
            <w:noProof/>
          </w:rPr>
          <w:t>1</w:t>
        </w:r>
        <w:r>
          <w:rPr>
            <w:noProof/>
          </w:rPr>
          <w:fldChar w:fldCharType="end"/>
        </w:r>
      </w:p>
    </w:sdtContent>
  </w:sdt>
  <w:p w:rsidR="008B027C" w:rsidRDefault="008B027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2909" w:rsidRDefault="00902909" w:rsidP="00D17218">
      <w:r>
        <w:separator/>
      </w:r>
    </w:p>
  </w:footnote>
  <w:footnote w:type="continuationSeparator" w:id="0">
    <w:p w:rsidR="00902909" w:rsidRDefault="00902909" w:rsidP="00D1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2"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9"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8"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1"/>
  </w:num>
  <w:num w:numId="2">
    <w:abstractNumId w:val="8"/>
  </w:num>
  <w:num w:numId="3">
    <w:abstractNumId w:val="19"/>
  </w:num>
  <w:num w:numId="4">
    <w:abstractNumId w:val="10"/>
  </w:num>
  <w:num w:numId="5">
    <w:abstractNumId w:val="17"/>
  </w:num>
  <w:num w:numId="6">
    <w:abstractNumId w:val="7"/>
  </w:num>
  <w:num w:numId="7">
    <w:abstractNumId w:val="11"/>
  </w:num>
  <w:num w:numId="8">
    <w:abstractNumId w:val="16"/>
  </w:num>
  <w:num w:numId="9">
    <w:abstractNumId w:val="5"/>
  </w:num>
  <w:num w:numId="10">
    <w:abstractNumId w:val="18"/>
  </w:num>
  <w:num w:numId="11">
    <w:abstractNumId w:val="13"/>
  </w:num>
  <w:num w:numId="12">
    <w:abstractNumId w:val="15"/>
  </w:num>
  <w:num w:numId="13">
    <w:abstractNumId w:val="14"/>
  </w:num>
  <w:num w:numId="14">
    <w:abstractNumId w:val="2"/>
  </w:num>
  <w:num w:numId="15">
    <w:abstractNumId w:val="3"/>
  </w:num>
  <w:num w:numId="16">
    <w:abstractNumId w:val="12"/>
  </w:num>
  <w:num w:numId="17">
    <w:abstractNumId w:val="6"/>
  </w:num>
  <w:num w:numId="18">
    <w:abstractNumId w:val="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50089"/>
    <w:rsid w:val="00000D29"/>
    <w:rsid w:val="000070CA"/>
    <w:rsid w:val="00013EC9"/>
    <w:rsid w:val="00022501"/>
    <w:rsid w:val="00023B3C"/>
    <w:rsid w:val="000260F0"/>
    <w:rsid w:val="00026D65"/>
    <w:rsid w:val="00027A3E"/>
    <w:rsid w:val="00035B79"/>
    <w:rsid w:val="0004649F"/>
    <w:rsid w:val="00047478"/>
    <w:rsid w:val="0005179D"/>
    <w:rsid w:val="000519DF"/>
    <w:rsid w:val="0005262A"/>
    <w:rsid w:val="00054DCC"/>
    <w:rsid w:val="000605A7"/>
    <w:rsid w:val="00063387"/>
    <w:rsid w:val="000645DC"/>
    <w:rsid w:val="000651EC"/>
    <w:rsid w:val="00065BA1"/>
    <w:rsid w:val="00072805"/>
    <w:rsid w:val="0007614C"/>
    <w:rsid w:val="00083427"/>
    <w:rsid w:val="0008585A"/>
    <w:rsid w:val="000904F5"/>
    <w:rsid w:val="000914B6"/>
    <w:rsid w:val="00092380"/>
    <w:rsid w:val="00093868"/>
    <w:rsid w:val="000A2161"/>
    <w:rsid w:val="000A6494"/>
    <w:rsid w:val="000A789B"/>
    <w:rsid w:val="000B3BD7"/>
    <w:rsid w:val="000C0EF0"/>
    <w:rsid w:val="000C39B5"/>
    <w:rsid w:val="000C7DB4"/>
    <w:rsid w:val="000D049B"/>
    <w:rsid w:val="000E3259"/>
    <w:rsid w:val="000F2FF4"/>
    <w:rsid w:val="000F6913"/>
    <w:rsid w:val="000F7C20"/>
    <w:rsid w:val="000F7D9D"/>
    <w:rsid w:val="00110EEE"/>
    <w:rsid w:val="001117BB"/>
    <w:rsid w:val="00124DD5"/>
    <w:rsid w:val="001322BE"/>
    <w:rsid w:val="00135C9C"/>
    <w:rsid w:val="00145B67"/>
    <w:rsid w:val="00147A00"/>
    <w:rsid w:val="0015193D"/>
    <w:rsid w:val="00165C6B"/>
    <w:rsid w:val="0017416D"/>
    <w:rsid w:val="001808E0"/>
    <w:rsid w:val="00180CDD"/>
    <w:rsid w:val="001828B3"/>
    <w:rsid w:val="00183FA3"/>
    <w:rsid w:val="00186523"/>
    <w:rsid w:val="00190CA9"/>
    <w:rsid w:val="001947A7"/>
    <w:rsid w:val="00197C19"/>
    <w:rsid w:val="001A1557"/>
    <w:rsid w:val="001A1968"/>
    <w:rsid w:val="001A45F2"/>
    <w:rsid w:val="001B0660"/>
    <w:rsid w:val="001B189C"/>
    <w:rsid w:val="001B2E02"/>
    <w:rsid w:val="001C07BB"/>
    <w:rsid w:val="001C2175"/>
    <w:rsid w:val="001C2615"/>
    <w:rsid w:val="001D1F09"/>
    <w:rsid w:val="001D7FA8"/>
    <w:rsid w:val="00200020"/>
    <w:rsid w:val="002123B0"/>
    <w:rsid w:val="00221355"/>
    <w:rsid w:val="0022208B"/>
    <w:rsid w:val="00230ECB"/>
    <w:rsid w:val="00231E7C"/>
    <w:rsid w:val="00232069"/>
    <w:rsid w:val="0024441E"/>
    <w:rsid w:val="00246ABE"/>
    <w:rsid w:val="00257195"/>
    <w:rsid w:val="0028047F"/>
    <w:rsid w:val="00297F4C"/>
    <w:rsid w:val="002A1C93"/>
    <w:rsid w:val="002A5817"/>
    <w:rsid w:val="002B34B9"/>
    <w:rsid w:val="002B7F12"/>
    <w:rsid w:val="002C4A25"/>
    <w:rsid w:val="002D2457"/>
    <w:rsid w:val="002D4E28"/>
    <w:rsid w:val="002E011C"/>
    <w:rsid w:val="002E03A8"/>
    <w:rsid w:val="002E0E2D"/>
    <w:rsid w:val="002E1AC3"/>
    <w:rsid w:val="002E5561"/>
    <w:rsid w:val="002E6712"/>
    <w:rsid w:val="00305F01"/>
    <w:rsid w:val="0030619B"/>
    <w:rsid w:val="00324C6D"/>
    <w:rsid w:val="0034444A"/>
    <w:rsid w:val="00364320"/>
    <w:rsid w:val="00377958"/>
    <w:rsid w:val="00380CE6"/>
    <w:rsid w:val="0039623C"/>
    <w:rsid w:val="00396B92"/>
    <w:rsid w:val="003C147A"/>
    <w:rsid w:val="003C2587"/>
    <w:rsid w:val="003C5D9E"/>
    <w:rsid w:val="003D409C"/>
    <w:rsid w:val="003D433F"/>
    <w:rsid w:val="003D44D2"/>
    <w:rsid w:val="003D7D06"/>
    <w:rsid w:val="003F6E19"/>
    <w:rsid w:val="003F7366"/>
    <w:rsid w:val="00401C38"/>
    <w:rsid w:val="00413FFD"/>
    <w:rsid w:val="00420B4F"/>
    <w:rsid w:val="004214BB"/>
    <w:rsid w:val="00430FC7"/>
    <w:rsid w:val="00455787"/>
    <w:rsid w:val="004572EE"/>
    <w:rsid w:val="00473E38"/>
    <w:rsid w:val="00475CBE"/>
    <w:rsid w:val="00476035"/>
    <w:rsid w:val="00496DA5"/>
    <w:rsid w:val="004A1D51"/>
    <w:rsid w:val="004B13D6"/>
    <w:rsid w:val="004B4444"/>
    <w:rsid w:val="004B4898"/>
    <w:rsid w:val="004C15A9"/>
    <w:rsid w:val="004C4FBD"/>
    <w:rsid w:val="004D1E20"/>
    <w:rsid w:val="004D221A"/>
    <w:rsid w:val="004E18B6"/>
    <w:rsid w:val="004E633B"/>
    <w:rsid w:val="004E65BC"/>
    <w:rsid w:val="0050654B"/>
    <w:rsid w:val="00514AEA"/>
    <w:rsid w:val="0053110F"/>
    <w:rsid w:val="00534653"/>
    <w:rsid w:val="005413B5"/>
    <w:rsid w:val="005416C1"/>
    <w:rsid w:val="00551E1C"/>
    <w:rsid w:val="00564536"/>
    <w:rsid w:val="00574336"/>
    <w:rsid w:val="0057570C"/>
    <w:rsid w:val="00591E68"/>
    <w:rsid w:val="005966F9"/>
    <w:rsid w:val="005A020C"/>
    <w:rsid w:val="005A3A78"/>
    <w:rsid w:val="005E3653"/>
    <w:rsid w:val="005F1424"/>
    <w:rsid w:val="005F4A5F"/>
    <w:rsid w:val="0061217F"/>
    <w:rsid w:val="0061538C"/>
    <w:rsid w:val="00615428"/>
    <w:rsid w:val="00615DC4"/>
    <w:rsid w:val="00622115"/>
    <w:rsid w:val="006272EF"/>
    <w:rsid w:val="006279AF"/>
    <w:rsid w:val="00627E89"/>
    <w:rsid w:val="00631B75"/>
    <w:rsid w:val="0063601B"/>
    <w:rsid w:val="006431B1"/>
    <w:rsid w:val="006440A6"/>
    <w:rsid w:val="0065063A"/>
    <w:rsid w:val="00653B72"/>
    <w:rsid w:val="00657F68"/>
    <w:rsid w:val="00670540"/>
    <w:rsid w:val="006722AE"/>
    <w:rsid w:val="00674D86"/>
    <w:rsid w:val="0067769B"/>
    <w:rsid w:val="00691840"/>
    <w:rsid w:val="00693C2A"/>
    <w:rsid w:val="00694EEE"/>
    <w:rsid w:val="0069646D"/>
    <w:rsid w:val="006A1EB8"/>
    <w:rsid w:val="006A3153"/>
    <w:rsid w:val="006A52EC"/>
    <w:rsid w:val="006A5C2D"/>
    <w:rsid w:val="006B4CF5"/>
    <w:rsid w:val="006C1877"/>
    <w:rsid w:val="006C213F"/>
    <w:rsid w:val="006D0C42"/>
    <w:rsid w:val="006D3F9B"/>
    <w:rsid w:val="006D600C"/>
    <w:rsid w:val="006E17E3"/>
    <w:rsid w:val="006E6B34"/>
    <w:rsid w:val="0070165E"/>
    <w:rsid w:val="00705205"/>
    <w:rsid w:val="0071695B"/>
    <w:rsid w:val="00722583"/>
    <w:rsid w:val="0072418C"/>
    <w:rsid w:val="007253CE"/>
    <w:rsid w:val="0073244B"/>
    <w:rsid w:val="007333C6"/>
    <w:rsid w:val="00733901"/>
    <w:rsid w:val="00736A5A"/>
    <w:rsid w:val="007375FC"/>
    <w:rsid w:val="007444B3"/>
    <w:rsid w:val="00750AB4"/>
    <w:rsid w:val="00750F99"/>
    <w:rsid w:val="00757F0C"/>
    <w:rsid w:val="007641F1"/>
    <w:rsid w:val="00771FCC"/>
    <w:rsid w:val="007775CA"/>
    <w:rsid w:val="0078463C"/>
    <w:rsid w:val="007925F8"/>
    <w:rsid w:val="00796B5F"/>
    <w:rsid w:val="007B579B"/>
    <w:rsid w:val="007B739D"/>
    <w:rsid w:val="007C5FD9"/>
    <w:rsid w:val="007C64D5"/>
    <w:rsid w:val="007E0FDF"/>
    <w:rsid w:val="007E4486"/>
    <w:rsid w:val="007E7719"/>
    <w:rsid w:val="008022D4"/>
    <w:rsid w:val="00807422"/>
    <w:rsid w:val="00812034"/>
    <w:rsid w:val="0082401F"/>
    <w:rsid w:val="00827EDD"/>
    <w:rsid w:val="008330DB"/>
    <w:rsid w:val="008351B4"/>
    <w:rsid w:val="00837613"/>
    <w:rsid w:val="00840CB1"/>
    <w:rsid w:val="00842FEE"/>
    <w:rsid w:val="00845844"/>
    <w:rsid w:val="00854671"/>
    <w:rsid w:val="00856FA2"/>
    <w:rsid w:val="0086125A"/>
    <w:rsid w:val="0086328C"/>
    <w:rsid w:val="008641E7"/>
    <w:rsid w:val="00890938"/>
    <w:rsid w:val="00895635"/>
    <w:rsid w:val="0089622D"/>
    <w:rsid w:val="008A15CB"/>
    <w:rsid w:val="008A1E3D"/>
    <w:rsid w:val="008A2E9F"/>
    <w:rsid w:val="008B027C"/>
    <w:rsid w:val="008B5085"/>
    <w:rsid w:val="008C0381"/>
    <w:rsid w:val="008C0F69"/>
    <w:rsid w:val="008D42C7"/>
    <w:rsid w:val="008D6C2F"/>
    <w:rsid w:val="008F0BB8"/>
    <w:rsid w:val="00902909"/>
    <w:rsid w:val="00904378"/>
    <w:rsid w:val="00904B29"/>
    <w:rsid w:val="00916208"/>
    <w:rsid w:val="00916C6E"/>
    <w:rsid w:val="00930E69"/>
    <w:rsid w:val="00946B97"/>
    <w:rsid w:val="00950089"/>
    <w:rsid w:val="00953BF1"/>
    <w:rsid w:val="00955F0D"/>
    <w:rsid w:val="00955F38"/>
    <w:rsid w:val="00972AFC"/>
    <w:rsid w:val="00984E83"/>
    <w:rsid w:val="0099255B"/>
    <w:rsid w:val="00992B72"/>
    <w:rsid w:val="00995516"/>
    <w:rsid w:val="0099569E"/>
    <w:rsid w:val="009A3E66"/>
    <w:rsid w:val="009C2066"/>
    <w:rsid w:val="009C547E"/>
    <w:rsid w:val="009D6A38"/>
    <w:rsid w:val="009D746B"/>
    <w:rsid w:val="009F0D78"/>
    <w:rsid w:val="009F410B"/>
    <w:rsid w:val="009F4AE0"/>
    <w:rsid w:val="009F5769"/>
    <w:rsid w:val="00A018CA"/>
    <w:rsid w:val="00A0754D"/>
    <w:rsid w:val="00A1028F"/>
    <w:rsid w:val="00A10B5C"/>
    <w:rsid w:val="00A11F69"/>
    <w:rsid w:val="00A17507"/>
    <w:rsid w:val="00A42627"/>
    <w:rsid w:val="00A64D17"/>
    <w:rsid w:val="00A70D1C"/>
    <w:rsid w:val="00A8428A"/>
    <w:rsid w:val="00A913E8"/>
    <w:rsid w:val="00A91872"/>
    <w:rsid w:val="00A92BFE"/>
    <w:rsid w:val="00AA6AB6"/>
    <w:rsid w:val="00AB35A1"/>
    <w:rsid w:val="00AB5C91"/>
    <w:rsid w:val="00AC038A"/>
    <w:rsid w:val="00AC299C"/>
    <w:rsid w:val="00AC6293"/>
    <w:rsid w:val="00AD6521"/>
    <w:rsid w:val="00AE47F0"/>
    <w:rsid w:val="00AF059E"/>
    <w:rsid w:val="00AF0C5E"/>
    <w:rsid w:val="00B10C70"/>
    <w:rsid w:val="00B132CB"/>
    <w:rsid w:val="00B13F17"/>
    <w:rsid w:val="00B16364"/>
    <w:rsid w:val="00B232A8"/>
    <w:rsid w:val="00B42692"/>
    <w:rsid w:val="00B45CCE"/>
    <w:rsid w:val="00B53DEC"/>
    <w:rsid w:val="00B60F43"/>
    <w:rsid w:val="00B70714"/>
    <w:rsid w:val="00B73420"/>
    <w:rsid w:val="00BA53C8"/>
    <w:rsid w:val="00BC3E9E"/>
    <w:rsid w:val="00BC69D7"/>
    <w:rsid w:val="00BD3B51"/>
    <w:rsid w:val="00BD49D0"/>
    <w:rsid w:val="00BD7FD6"/>
    <w:rsid w:val="00BE2180"/>
    <w:rsid w:val="00BE3002"/>
    <w:rsid w:val="00BE6A58"/>
    <w:rsid w:val="00BE7BB2"/>
    <w:rsid w:val="00BF784F"/>
    <w:rsid w:val="00C01D61"/>
    <w:rsid w:val="00C27BA1"/>
    <w:rsid w:val="00C27FD7"/>
    <w:rsid w:val="00C366C4"/>
    <w:rsid w:val="00C5710A"/>
    <w:rsid w:val="00C6032F"/>
    <w:rsid w:val="00C63EDA"/>
    <w:rsid w:val="00C744D3"/>
    <w:rsid w:val="00C75828"/>
    <w:rsid w:val="00C83903"/>
    <w:rsid w:val="00C86C67"/>
    <w:rsid w:val="00CA3DD1"/>
    <w:rsid w:val="00CB14BB"/>
    <w:rsid w:val="00CC5832"/>
    <w:rsid w:val="00CD6195"/>
    <w:rsid w:val="00CF50D4"/>
    <w:rsid w:val="00CF7C5D"/>
    <w:rsid w:val="00D038E4"/>
    <w:rsid w:val="00D17218"/>
    <w:rsid w:val="00D442D0"/>
    <w:rsid w:val="00D476F7"/>
    <w:rsid w:val="00D544E2"/>
    <w:rsid w:val="00D76885"/>
    <w:rsid w:val="00D80A5E"/>
    <w:rsid w:val="00D86F08"/>
    <w:rsid w:val="00D92D80"/>
    <w:rsid w:val="00D93CDE"/>
    <w:rsid w:val="00D96500"/>
    <w:rsid w:val="00D96690"/>
    <w:rsid w:val="00D97F4F"/>
    <w:rsid w:val="00DA3B47"/>
    <w:rsid w:val="00DA3EB9"/>
    <w:rsid w:val="00DA61F5"/>
    <w:rsid w:val="00DB0E5F"/>
    <w:rsid w:val="00DB6726"/>
    <w:rsid w:val="00DC754A"/>
    <w:rsid w:val="00DD25F4"/>
    <w:rsid w:val="00DD6F93"/>
    <w:rsid w:val="00DD7239"/>
    <w:rsid w:val="00DF2A06"/>
    <w:rsid w:val="00DF359F"/>
    <w:rsid w:val="00E316CE"/>
    <w:rsid w:val="00E453D7"/>
    <w:rsid w:val="00E529B1"/>
    <w:rsid w:val="00E6591F"/>
    <w:rsid w:val="00E67CCB"/>
    <w:rsid w:val="00E700BA"/>
    <w:rsid w:val="00E80921"/>
    <w:rsid w:val="00EB2724"/>
    <w:rsid w:val="00EB2A6B"/>
    <w:rsid w:val="00EB5271"/>
    <w:rsid w:val="00EC0589"/>
    <w:rsid w:val="00EC23CA"/>
    <w:rsid w:val="00EC5DF5"/>
    <w:rsid w:val="00ED1858"/>
    <w:rsid w:val="00ED718A"/>
    <w:rsid w:val="00EE711E"/>
    <w:rsid w:val="00EF4E71"/>
    <w:rsid w:val="00EF724B"/>
    <w:rsid w:val="00F02471"/>
    <w:rsid w:val="00F173B7"/>
    <w:rsid w:val="00F20108"/>
    <w:rsid w:val="00F41120"/>
    <w:rsid w:val="00F564A5"/>
    <w:rsid w:val="00F579DE"/>
    <w:rsid w:val="00F62385"/>
    <w:rsid w:val="00F65D1B"/>
    <w:rsid w:val="00F7484E"/>
    <w:rsid w:val="00F754A1"/>
    <w:rsid w:val="00F81381"/>
    <w:rsid w:val="00F848B8"/>
    <w:rsid w:val="00F902B6"/>
    <w:rsid w:val="00F91685"/>
    <w:rsid w:val="00F95104"/>
    <w:rsid w:val="00F964D3"/>
    <w:rsid w:val="00FA4537"/>
    <w:rsid w:val="00FC10AB"/>
    <w:rsid w:val="00FC36F1"/>
    <w:rsid w:val="00FC42B5"/>
    <w:rsid w:val="00FC454F"/>
    <w:rsid w:val="00FD37A2"/>
    <w:rsid w:val="00FD7539"/>
    <w:rsid w:val="00FD7FEB"/>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4:docId w14:val="5B06417F"/>
  <w15:docId w15:val="{47481AFD-E9A5-4918-9D3B-A3C7037B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Pr>
      <w:rFonts w:ascii="Times New Roman" w:eastAsia="Times New Roman" w:hAnsi="Times New Roman" w:cs="Times New Roman"/>
      <w:lang w:val="vi"/>
    </w:rPr>
  </w:style>
  <w:style w:type="paragraph" w:styleId="u1">
    <w:name w:val="heading 1"/>
    <w:basedOn w:val="Binhthng"/>
    <w:uiPriority w:val="1"/>
    <w:qFormat/>
    <w:pPr>
      <w:spacing w:before="230"/>
      <w:ind w:left="138" w:right="1099"/>
      <w:jc w:val="center"/>
      <w:outlineLvl w:val="0"/>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rPr>
      <w:sz w:val="28"/>
      <w:szCs w:val="28"/>
    </w:rPr>
  </w:style>
  <w:style w:type="paragraph" w:styleId="oancuaDanhsach">
    <w:name w:val="List Paragraph"/>
    <w:basedOn w:val="Binhthng"/>
    <w:uiPriority w:val="1"/>
    <w:qFormat/>
    <w:pPr>
      <w:ind w:left="138" w:hanging="359"/>
      <w:jc w:val="both"/>
    </w:pPr>
  </w:style>
  <w:style w:type="paragraph" w:customStyle="1" w:styleId="TableParagraph">
    <w:name w:val="Table Paragraph"/>
    <w:basedOn w:val="Binhthng"/>
    <w:uiPriority w:val="1"/>
    <w:qFormat/>
  </w:style>
  <w:style w:type="paragraph" w:styleId="Bongchuthich">
    <w:name w:val="Balloon Text"/>
    <w:basedOn w:val="Binhthng"/>
    <w:link w:val="BongchuthichChar"/>
    <w:uiPriority w:val="99"/>
    <w:semiHidden/>
    <w:unhideWhenUsed/>
    <w:rsid w:val="00BA53C8"/>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A53C8"/>
    <w:rPr>
      <w:rFonts w:ascii="Segoe UI" w:eastAsia="Times New Roman" w:hAnsi="Segoe UI" w:cs="Segoe UI"/>
      <w:sz w:val="18"/>
      <w:szCs w:val="18"/>
      <w:lang w:val="vi"/>
    </w:rPr>
  </w:style>
  <w:style w:type="paragraph" w:styleId="VnbanCcchu">
    <w:name w:val="footnote text"/>
    <w:basedOn w:val="Binhthng"/>
    <w:link w:val="VnbanCcchuChar"/>
    <w:uiPriority w:val="99"/>
    <w:semiHidden/>
    <w:unhideWhenUsed/>
    <w:rsid w:val="00D17218"/>
    <w:rPr>
      <w:sz w:val="20"/>
      <w:szCs w:val="20"/>
    </w:rPr>
  </w:style>
  <w:style w:type="character" w:customStyle="1" w:styleId="VnbanCcchuChar">
    <w:name w:val="Văn bản Cước chú Char"/>
    <w:basedOn w:val="Phngmcinhcuaoanvn"/>
    <w:link w:val="VnbanCcchu"/>
    <w:uiPriority w:val="99"/>
    <w:semiHidden/>
    <w:rsid w:val="00D17218"/>
    <w:rPr>
      <w:rFonts w:ascii="Times New Roman" w:eastAsia="Times New Roman" w:hAnsi="Times New Roman" w:cs="Times New Roman"/>
      <w:sz w:val="20"/>
      <w:szCs w:val="20"/>
      <w:lang w:val="vi"/>
    </w:rPr>
  </w:style>
  <w:style w:type="character" w:styleId="ThamchiuCcchu">
    <w:name w:val="footnote reference"/>
    <w:basedOn w:val="Phngmcinhcuaoanvn"/>
    <w:uiPriority w:val="99"/>
    <w:semiHidden/>
    <w:unhideWhenUsed/>
    <w:rsid w:val="00D17218"/>
    <w:rPr>
      <w:vertAlign w:val="superscript"/>
    </w:rPr>
  </w:style>
  <w:style w:type="table" w:styleId="LiBang">
    <w:name w:val="Table Grid"/>
    <w:basedOn w:val="BangThngthng"/>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rsid w:val="00B132CB"/>
    <w:rPr>
      <w:b/>
      <w:sz w:val="26"/>
      <w:szCs w:val="26"/>
    </w:rPr>
  </w:style>
  <w:style w:type="paragraph" w:styleId="utrang">
    <w:name w:val="header"/>
    <w:basedOn w:val="Binhthng"/>
    <w:link w:val="utrangChar"/>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Phngmcinhcuaoanvn"/>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Chntrang">
    <w:name w:val="footer"/>
    <w:basedOn w:val="Binhthng"/>
    <w:link w:val="ChntrangChar"/>
    <w:uiPriority w:val="99"/>
    <w:unhideWhenUsed/>
    <w:rsid w:val="008B027C"/>
    <w:pPr>
      <w:tabs>
        <w:tab w:val="center" w:pos="4680"/>
        <w:tab w:val="right" w:pos="9360"/>
      </w:tabs>
    </w:pPr>
  </w:style>
  <w:style w:type="character" w:customStyle="1" w:styleId="ChntrangChar">
    <w:name w:val="Chân trang Char"/>
    <w:basedOn w:val="Phngmcinhcuaoanvn"/>
    <w:link w:val="Chntrang"/>
    <w:uiPriority w:val="99"/>
    <w:rsid w:val="008B027C"/>
    <w:rPr>
      <w:rFonts w:ascii="Times New Roman" w:eastAsia="Times New Roman" w:hAnsi="Times New Roman" w:cs="Times New Roman"/>
      <w:lang w:val="vi"/>
    </w:rPr>
  </w:style>
  <w:style w:type="character" w:styleId="Siuktni">
    <w:name w:val="Hyperlink"/>
    <w:basedOn w:val="Phngmcinhcuaoanvn"/>
    <w:uiPriority w:val="99"/>
    <w:unhideWhenUsed/>
    <w:rsid w:val="00792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Pages>
  <Words>626</Words>
  <Characters>3572</Characters>
  <Application>Microsoft Office Word</Application>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Thanh Trung</cp:lastModifiedBy>
  <cp:revision>633</cp:revision>
  <cp:lastPrinted>2020-08-03T08:57:00Z</cp:lastPrinted>
  <dcterms:created xsi:type="dcterms:W3CDTF">2020-05-04T03:19:00Z</dcterms:created>
  <dcterms:modified xsi:type="dcterms:W3CDTF">2020-08-03T09:46:00Z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